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B76E1" w14:textId="77777777" w:rsidR="000C54B2" w:rsidRPr="00ED2CFD" w:rsidRDefault="000C54B2" w:rsidP="00A64717">
      <w:pPr>
        <w:spacing w:line="264" w:lineRule="auto"/>
        <w:rPr>
          <w:rFonts w:ascii="Arial" w:eastAsia="Times New Roman" w:hAnsi="Arial" w:cs="Arial"/>
          <w:sz w:val="6"/>
          <w:szCs w:val="6"/>
        </w:rPr>
      </w:pPr>
    </w:p>
    <w:p w14:paraId="6B7C65FC" w14:textId="3E4BE5F2" w:rsidR="000C54B2" w:rsidRPr="00ED2CFD" w:rsidRDefault="00A874A3" w:rsidP="00A64717">
      <w:pPr>
        <w:spacing w:line="264" w:lineRule="auto"/>
        <w:ind w:left="877"/>
        <w:rPr>
          <w:rFonts w:ascii="Arial" w:eastAsia="Times New Roman" w:hAnsi="Arial" w:cs="Arial"/>
          <w:sz w:val="20"/>
          <w:szCs w:val="20"/>
        </w:rPr>
      </w:pPr>
      <w:r w:rsidRPr="00ED2CFD">
        <w:rPr>
          <w:rFonts w:ascii="Arial" w:hAnsi="Arial" w:cs="Arial"/>
          <w:noProof/>
          <w:sz w:val="20"/>
          <w:szCs w:val="20"/>
        </w:rPr>
        <w:drawing>
          <wp:anchor distT="0" distB="0" distL="114300" distR="114300" simplePos="0" relativeHeight="251660800" behindDoc="0" locked="0" layoutInCell="1" allowOverlap="1" wp14:anchorId="2D05D234" wp14:editId="529DAA08">
            <wp:simplePos x="0" y="0"/>
            <wp:positionH relativeFrom="column">
              <wp:posOffset>-157480</wp:posOffset>
            </wp:positionH>
            <wp:positionV relativeFrom="paragraph">
              <wp:posOffset>558647</wp:posOffset>
            </wp:positionV>
            <wp:extent cx="7502525" cy="40963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02525" cy="4096385"/>
                    </a:xfrm>
                    <a:prstGeom prst="rect">
                      <a:avLst/>
                    </a:prstGeom>
                    <a:noFill/>
                  </pic:spPr>
                </pic:pic>
              </a:graphicData>
            </a:graphic>
            <wp14:sizeRelH relativeFrom="page">
              <wp14:pctWidth>0</wp14:pctWidth>
            </wp14:sizeRelH>
            <wp14:sizeRelV relativeFrom="page">
              <wp14:pctHeight>0</wp14:pctHeight>
            </wp14:sizeRelV>
          </wp:anchor>
        </w:drawing>
      </w:r>
      <w:r w:rsidR="001D11A0">
        <w:rPr>
          <w:rFonts w:ascii="Arial" w:hAnsi="Arial" w:cs="Arial"/>
          <w:sz w:val="20"/>
          <w:szCs w:val="20"/>
        </w:rPr>
      </w:r>
      <w:r w:rsidR="001D11A0">
        <w:rPr>
          <w:rFonts w:ascii="Arial" w:hAnsi="Arial" w:cs="Arial"/>
          <w:sz w:val="20"/>
          <w:szCs w:val="20"/>
        </w:rPr>
        <w:pict w14:anchorId="44D5A05C">
          <v:group id="_x0000_s1087" style="width:144.25pt;height:41.65pt;mso-position-horizontal-relative:char;mso-position-vertical-relative:line" coordsize="2885,833">
            <v:group id="_x0000_s1118" style="position:absolute;left:374;width:2511;height:833" coordorigin="374" coordsize="2511,833">
              <v:shape id="_x0000_s1120" style="position:absolute;left:374;width:2511;height:833" coordorigin="374" coordsize="2511,833" path="m2048,45r-757,l1347,46r116,2l1576,54r111,8l1794,73r103,14l1997,104r95,19l2182,144r85,23l2346,193r74,27l2487,250r60,31l2601,313r85,69l2739,456r18,78l2756,551r-22,67l2687,681r-52,45l2571,768r-76,40l2438,833r40,-13l2554,792r69,-30l2685,731r54,-34l2806,644r47,-56l2879,529r6,-40l2881,449r-36,-76l2776,302,2676,235r-61,-31l2548,175r-74,-28l2395,122,2310,98,2220,77,2125,58,2048,45xe" fillcolor="#231f20" stroked="f">
                <v:path arrowok="t"/>
              </v:shape>
              <v:shape id="_x0000_s1119" style="position:absolute;left:374;width:2511;height:833" coordorigin="374" coordsize="2511,833" path="m1475,r-66,l1343,1r-64,2l1215,6r-63,4l1091,15r-61,6l913,35,800,53,694,73,593,97r-93,27l414,153r-40,16l413,157r40,-11l537,125r88,-18l718,90,815,76,915,65r104,-9l1126,50r109,-4l1291,45r757,l2025,42,1922,28,1815,16,1704,8,1591,2,1475,xe" fillcolor="#231f20" stroked="f">
                <v:path arrowok="t"/>
              </v:shape>
            </v:group>
            <v:group id="_x0000_s1116" style="position:absolute;left:29;top:326;width:2;height:351" coordorigin="29,326" coordsize="2,351">
              <v:shape id="_x0000_s1117" style="position:absolute;left:29;top:326;width:2;height:351" coordorigin="29,326" coordsize="0,351" path="m29,326r,351e" filled="f" strokecolor="#231f20" strokeweight="1.0068mm">
                <v:path arrowok="t"/>
              </v:shape>
            </v:group>
            <v:group id="_x0000_s1112" style="position:absolute;left:123;top:323;width:299;height:354" coordorigin="123,323" coordsize="299,354">
              <v:shape id="_x0000_s1115" style="position:absolute;left:123;top:323;width:299;height:354" coordorigin="123,323" coordsize="299,354" path="m242,389r-63,l326,648r12,15l352,673r19,4l399,677r17,-12l422,646r,-39l365,607,242,389xe" fillcolor="#231f20" stroked="f">
                <v:path arrowok="t"/>
              </v:shape>
              <v:shape id="_x0000_s1114" style="position:absolute;left:123;top:323;width:299;height:354" coordorigin="123,323" coordsize="299,354" path="m165,323r-21,6l128,342r-5,24l123,677r55,l178,389r64,l230,368,217,348,204,334r-17,-8l165,323xe" fillcolor="#231f20" stroked="f">
                <v:path arrowok="t"/>
              </v:shape>
              <v:shape id="_x0000_s1113" style="position:absolute;left:123;top:323;width:299;height:354" coordorigin="123,323" coordsize="299,354" path="m422,326r-55,l367,607r55,l422,326xe" fillcolor="#231f20" stroked="f">
                <v:path arrowok="t"/>
              </v:shape>
            </v:group>
            <v:group id="_x0000_s1110" style="position:absolute;left:466;top:326;width:264;height:351" coordorigin="466,326" coordsize="264,351">
              <v:shape id="_x0000_s1111" style="position:absolute;left:466;top:326;width:264;height:351" coordorigin="466,326" coordsize="264,351" path="m712,326r-149,1l503,349r-31,55l470,430r8,19l525,491r66,30l613,530r59,44l675,589r-5,19l658,622r-21,8l606,633r-140,l466,677r173,-2l699,650r28,-56l729,569r-7,-20l675,504,587,464,567,454,549,444,536,433r-9,-13l524,406r8,-20l549,374r24,-4l712,370r,-44xe" fillcolor="#231f20" stroked="f">
                <v:path arrowok="t"/>
              </v:shape>
            </v:group>
            <v:group id="_x0000_s1107" style="position:absolute;left:771;top:326;width:272;height:357" coordorigin="771,326" coordsize="272,357">
              <v:shape id="_x0000_s1109" style="position:absolute;left:771;top:326;width:272;height:357" coordorigin="771,326" coordsize="272,357" path="m826,326r-55,l771,565r20,60l840,667r69,16l934,680r62,-26l1014,637r-126,l866,630,849,617,836,600r-7,-20l826,556r,-230xe" fillcolor="#231f20" stroked="f">
                <v:path arrowok="t"/>
              </v:shape>
              <v:shape id="_x0000_s1108" style="position:absolute;left:771;top:326;width:272;height:357" coordorigin="771,326" coordsize="272,357" path="m1043,326r-55,l987,568r-4,19l918,635r-30,2l1014,637r11,-15l1035,604r6,-21l1043,561r,-235xe" fillcolor="#231f20" stroked="f">
                <v:path arrowok="t"/>
              </v:shape>
            </v:group>
            <v:group id="_x0000_s1105" style="position:absolute;left:1108;top:326;width:192;height:351" coordorigin="1108,326" coordsize="192,351">
              <v:shape id="_x0000_s1106" style="position:absolute;left:1108;top:326;width:192;height:351" coordorigin="1108,326" coordsize="192,351" path="m1163,326r-55,l1109,577r24,58l1188,669r50,8l1299,677r,-44l1224,631r-22,-6l1184,614r-12,-16l1165,577r-2,-25l1163,326xe" fillcolor="#231f20" stroked="f">
                <v:path arrowok="t"/>
              </v:shape>
            </v:group>
            <v:group id="_x0000_s1103" style="position:absolute;left:1308;top:325;width:258;height:351" coordorigin="1308,325" coordsize="258,351">
              <v:shape id="_x0000_s1104" style="position:absolute;left:1308;top:325;width:258;height:351" coordorigin="1308,325" coordsize="258,351" path="m1566,325r-73,1l1421,345r-56,37l1327,431r-19,75l1310,528r22,59l1375,634r60,31l1507,676r59,l1566,631r-59,l1488,630r-57,-19l1385,565r-19,-75l1369,470r30,-53l1455,382r73,-13l1566,369r,-44xe" fillcolor="#231f20" stroked="f">
                <v:path arrowok="t"/>
              </v:shape>
            </v:group>
            <v:group id="_x0000_s1100" style="position:absolute;left:1603;top:320;width:281;height:356" coordorigin="1603,320" coordsize="281,356">
              <v:shape id="_x0000_s1102" style="position:absolute;left:1603;top:320;width:281;height:356" coordorigin="1603,320" coordsize="281,356" path="m1726,320r-63,20l1619,386r-16,67l1603,676r55,l1658,446r4,-24l1700,373r45,-10l1849,363r-11,-10l1821,341r-20,-9l1778,325r-25,-4l1726,320xe" fillcolor="#231f20" stroked="f">
                <v:path arrowok="t"/>
              </v:shape>
              <v:shape id="_x0000_s1101" style="position:absolute;left:1603;top:320;width:281;height:356" coordorigin="1603,320" coordsize="281,356" path="m1849,363r-104,l1769,366r20,8l1805,387r13,17l1825,425r3,25l1828,472r-147,l1681,516r147,l1828,676r55,l1883,445r-18,-62l1853,367r-4,-4xe" fillcolor="#231f20" stroked="f">
                <v:path arrowok="t"/>
              </v:shape>
            </v:group>
            <v:group id="_x0000_s1098" style="position:absolute;left:1920;top:325;width:264;height:351" coordorigin="1920,325" coordsize="264,351">
              <v:shape id="_x0000_s1099" style="position:absolute;left:1920;top:325;width:264;height:351" coordorigin="1920,325" coordsize="264,351" path="m2166,325r-148,1l1958,348r-31,55l1925,429r7,19l1980,490r66,30l2067,529r59,44l2129,588r-4,19l2112,621r-21,8l2061,631r-141,l1920,676r173,-2l2154,649r28,-56l2183,568r-7,-20l2129,503r-88,-40l2021,453r-17,-10l1990,432r-8,-13l1978,405r8,-20l2003,373r25,-4l2166,369r,-44xe" fillcolor="#231f20" stroked="f">
                <v:path arrowok="t"/>
              </v:shape>
            </v:group>
            <v:group id="_x0000_s1096" style="position:absolute;left:2329;top:369;width:2;height:307" coordorigin="2329,369" coordsize="2,307">
              <v:shape id="_x0000_s1097" style="position:absolute;left:2329;top:369;width:2;height:307" coordorigin="2329,369" coordsize="0,307" path="m2329,369r,307e" filled="f" strokecolor="#231f20" strokeweight="1.0068mm">
                <v:path arrowok="t"/>
              </v:shape>
            </v:group>
            <v:group id="_x0000_s1094" style="position:absolute;left:2200;top:347;width:258;height:2" coordorigin="2200,347" coordsize="258,2">
              <v:shape id="_x0000_s1095" style="position:absolute;left:2200;top:347;width:258;height:2" coordorigin="2200,347" coordsize="258,0" path="m2200,347r258,e" filled="f" strokecolor="#231f20" strokeweight=".81244mm">
                <v:path arrowok="t"/>
              </v:shape>
            </v:group>
            <v:group id="_x0000_s1088" style="position:absolute;left:2476;top:325;width:72;height:72" coordorigin="2476,325" coordsize="72,72">
              <v:shape id="_x0000_s1093" style="position:absolute;left:2476;top:325;width:72;height:72" coordorigin="2476,325" coordsize="72,72" path="m2521,325r-19,l2493,329r-14,14l2476,351r,20l2479,379r14,14l2502,397r19,l2530,393r1,-1l2503,392r-7,-3l2484,377r-3,-7l2481,352r3,-7l2496,333r7,-3l2531,330r-1,-1l2521,325xe" fillcolor="#231f20" stroked="f">
                <v:path arrowok="t"/>
              </v:shape>
              <v:shape id="_x0000_s1092" style="position:absolute;left:2476;top:325;width:72;height:72" coordorigin="2476,325" coordsize="72,72" path="m2531,330r-11,l2527,333r12,12l2542,352r,18l2539,377r-12,12l2520,392r11,l2544,379r3,-8l2547,351r-3,-8l2531,330xe" fillcolor="#231f20" stroked="f">
                <v:path arrowok="t"/>
              </v:shape>
              <v:shape id="_x0000_s1091" style="position:absolute;left:2476;top:325;width:72;height:72" coordorigin="2476,325" coordsize="72,72" path="m2516,341r-19,l2497,380r7,l2504,365r20,l2523,364r-2,-1l2518,362r3,l2522,361r2,-1l2504,360r,-14l2527,346r-1,-2l2519,342r-3,-1xe" fillcolor="#231f20" stroked="f">
                <v:path arrowok="t"/>
              </v:shape>
              <v:shape id="_x0000_s1090" style="position:absolute;left:2476;top:325;width:72;height:72" coordorigin="2476,325" coordsize="72,72" path="m2524,365r-11,l2516,365r4,3l2521,371r,8l2521,380r7,l2527,380r,-10l2526,368r-2,-3xe" fillcolor="#231f20" stroked="f">
                <v:path arrowok="t"/>
              </v:shape>
              <v:shape id="_x0000_s1089" style="position:absolute;left:2476;top:325;width:72;height:72" coordorigin="2476,325" coordsize="72,72" path="m2527,346r-13,l2517,346r3,2l2521,350r,6l2520,358r-5,2l2513,360r11,l2526,359r2,-3l2528,347r-1,-1xe" fillcolor="#231f20" stroked="f">
                <v:path arrowok="t"/>
              </v:shape>
            </v:group>
            <w10:anchorlock/>
          </v:group>
        </w:pict>
      </w:r>
    </w:p>
    <w:p w14:paraId="1E6162FE" w14:textId="4719A7EC" w:rsidR="000C54B2" w:rsidRPr="00ED2CFD" w:rsidRDefault="000C54B2" w:rsidP="00A64717">
      <w:pPr>
        <w:spacing w:line="264" w:lineRule="auto"/>
        <w:rPr>
          <w:rFonts w:ascii="Arial" w:eastAsia="Times New Roman" w:hAnsi="Arial" w:cs="Arial"/>
          <w:sz w:val="20"/>
          <w:szCs w:val="20"/>
        </w:rPr>
      </w:pPr>
    </w:p>
    <w:p w14:paraId="191F7A3A" w14:textId="77777777" w:rsidR="000C54B2" w:rsidRPr="00ED2CFD" w:rsidRDefault="000C54B2" w:rsidP="00A64717">
      <w:pPr>
        <w:spacing w:line="264" w:lineRule="auto"/>
        <w:rPr>
          <w:rFonts w:ascii="Arial" w:eastAsia="Times New Roman" w:hAnsi="Arial" w:cs="Arial"/>
          <w:sz w:val="20"/>
          <w:szCs w:val="20"/>
        </w:rPr>
      </w:pPr>
    </w:p>
    <w:p w14:paraId="67A0AF47" w14:textId="77777777" w:rsidR="000C54B2" w:rsidRPr="00ED2CFD" w:rsidRDefault="000C54B2" w:rsidP="00A64717">
      <w:pPr>
        <w:spacing w:line="264" w:lineRule="auto"/>
        <w:rPr>
          <w:rFonts w:ascii="Arial" w:eastAsia="Times New Roman" w:hAnsi="Arial" w:cs="Arial"/>
          <w:sz w:val="20"/>
          <w:szCs w:val="20"/>
        </w:rPr>
      </w:pPr>
    </w:p>
    <w:p w14:paraId="1A711714" w14:textId="77777777" w:rsidR="000C54B2" w:rsidRPr="00ED2CFD" w:rsidRDefault="000C54B2" w:rsidP="00A64717">
      <w:pPr>
        <w:spacing w:line="264" w:lineRule="auto"/>
        <w:rPr>
          <w:rFonts w:ascii="Arial" w:eastAsia="Times New Roman" w:hAnsi="Arial" w:cs="Arial"/>
          <w:sz w:val="20"/>
          <w:szCs w:val="20"/>
        </w:rPr>
      </w:pPr>
    </w:p>
    <w:p w14:paraId="7F8F1D66" w14:textId="77777777" w:rsidR="000C54B2" w:rsidRPr="00ED2CFD" w:rsidRDefault="000C54B2" w:rsidP="00A64717">
      <w:pPr>
        <w:spacing w:line="264" w:lineRule="auto"/>
        <w:rPr>
          <w:rFonts w:ascii="Arial" w:eastAsia="Times New Roman" w:hAnsi="Arial" w:cs="Arial"/>
          <w:sz w:val="20"/>
          <w:szCs w:val="20"/>
        </w:rPr>
      </w:pPr>
    </w:p>
    <w:p w14:paraId="3067C8AB" w14:textId="77777777" w:rsidR="000C54B2" w:rsidRPr="00ED2CFD" w:rsidRDefault="000C54B2" w:rsidP="00A64717">
      <w:pPr>
        <w:spacing w:line="264" w:lineRule="auto"/>
        <w:rPr>
          <w:rFonts w:ascii="Arial" w:eastAsia="Times New Roman" w:hAnsi="Arial" w:cs="Arial"/>
          <w:sz w:val="20"/>
          <w:szCs w:val="20"/>
        </w:rPr>
      </w:pPr>
    </w:p>
    <w:p w14:paraId="188A1048" w14:textId="1FF264BB" w:rsidR="000C54B2" w:rsidRPr="00ED2CFD" w:rsidRDefault="000C54B2" w:rsidP="00A64717">
      <w:pPr>
        <w:spacing w:line="264" w:lineRule="auto"/>
        <w:rPr>
          <w:rFonts w:ascii="Arial" w:eastAsia="Times New Roman" w:hAnsi="Arial" w:cs="Arial"/>
          <w:sz w:val="20"/>
          <w:szCs w:val="20"/>
        </w:rPr>
      </w:pPr>
    </w:p>
    <w:p w14:paraId="039F4A90" w14:textId="77777777" w:rsidR="000C54B2" w:rsidRPr="00ED2CFD" w:rsidRDefault="000C54B2" w:rsidP="00A64717">
      <w:pPr>
        <w:spacing w:line="264" w:lineRule="auto"/>
        <w:rPr>
          <w:rFonts w:ascii="Arial" w:eastAsia="Times New Roman" w:hAnsi="Arial" w:cs="Arial"/>
          <w:sz w:val="20"/>
          <w:szCs w:val="20"/>
        </w:rPr>
      </w:pPr>
    </w:p>
    <w:p w14:paraId="10FC36D4" w14:textId="77777777" w:rsidR="000C54B2" w:rsidRPr="00ED2CFD" w:rsidRDefault="000C54B2" w:rsidP="00A64717">
      <w:pPr>
        <w:spacing w:line="264" w:lineRule="auto"/>
        <w:rPr>
          <w:rFonts w:ascii="Arial" w:eastAsia="Times New Roman" w:hAnsi="Arial" w:cs="Arial"/>
          <w:sz w:val="20"/>
          <w:szCs w:val="20"/>
        </w:rPr>
      </w:pPr>
    </w:p>
    <w:p w14:paraId="36D0258E" w14:textId="77777777" w:rsidR="000C54B2" w:rsidRPr="00ED2CFD" w:rsidRDefault="000C54B2" w:rsidP="00A64717">
      <w:pPr>
        <w:spacing w:line="264" w:lineRule="auto"/>
        <w:rPr>
          <w:rFonts w:ascii="Arial" w:eastAsia="Times New Roman" w:hAnsi="Arial" w:cs="Arial"/>
          <w:sz w:val="20"/>
          <w:szCs w:val="20"/>
        </w:rPr>
      </w:pPr>
    </w:p>
    <w:p w14:paraId="6A3D7773" w14:textId="77777777" w:rsidR="000C54B2" w:rsidRPr="00ED2CFD" w:rsidRDefault="000C54B2" w:rsidP="00A64717">
      <w:pPr>
        <w:spacing w:line="264" w:lineRule="auto"/>
        <w:rPr>
          <w:rFonts w:ascii="Arial" w:eastAsia="Times New Roman" w:hAnsi="Arial" w:cs="Arial"/>
          <w:sz w:val="20"/>
          <w:szCs w:val="20"/>
        </w:rPr>
      </w:pPr>
    </w:p>
    <w:p w14:paraId="531C5FD3" w14:textId="77777777" w:rsidR="000C54B2" w:rsidRPr="00ED2CFD" w:rsidRDefault="000C54B2" w:rsidP="00A64717">
      <w:pPr>
        <w:spacing w:line="264" w:lineRule="auto"/>
        <w:rPr>
          <w:rFonts w:ascii="Arial" w:eastAsia="Times New Roman" w:hAnsi="Arial" w:cs="Arial"/>
          <w:sz w:val="20"/>
          <w:szCs w:val="20"/>
        </w:rPr>
      </w:pPr>
    </w:p>
    <w:p w14:paraId="029514D2" w14:textId="77777777" w:rsidR="000C54B2" w:rsidRPr="00ED2CFD" w:rsidRDefault="000C54B2" w:rsidP="00A64717">
      <w:pPr>
        <w:spacing w:line="264" w:lineRule="auto"/>
        <w:rPr>
          <w:rFonts w:ascii="Arial" w:eastAsia="Times New Roman" w:hAnsi="Arial" w:cs="Arial"/>
          <w:sz w:val="20"/>
          <w:szCs w:val="20"/>
        </w:rPr>
      </w:pPr>
    </w:p>
    <w:p w14:paraId="2C4C76BC" w14:textId="013291C8" w:rsidR="000C54B2" w:rsidRPr="00ED2CFD" w:rsidRDefault="000C54B2" w:rsidP="00A64717">
      <w:pPr>
        <w:spacing w:line="264" w:lineRule="auto"/>
        <w:rPr>
          <w:rFonts w:ascii="Arial" w:eastAsia="Times New Roman" w:hAnsi="Arial" w:cs="Arial"/>
          <w:sz w:val="20"/>
          <w:szCs w:val="20"/>
        </w:rPr>
      </w:pPr>
    </w:p>
    <w:p w14:paraId="0C73D7DA" w14:textId="77777777" w:rsidR="000C54B2" w:rsidRPr="00ED2CFD" w:rsidRDefault="000C54B2" w:rsidP="00A64717">
      <w:pPr>
        <w:spacing w:line="264" w:lineRule="auto"/>
        <w:rPr>
          <w:rFonts w:ascii="Arial" w:eastAsia="Times New Roman" w:hAnsi="Arial" w:cs="Arial"/>
          <w:sz w:val="20"/>
          <w:szCs w:val="20"/>
        </w:rPr>
      </w:pPr>
    </w:p>
    <w:p w14:paraId="532C9099" w14:textId="77777777" w:rsidR="000C54B2" w:rsidRPr="00ED2CFD" w:rsidRDefault="000C54B2" w:rsidP="00A64717">
      <w:pPr>
        <w:spacing w:line="264" w:lineRule="auto"/>
        <w:rPr>
          <w:rFonts w:ascii="Arial" w:eastAsia="Times New Roman" w:hAnsi="Arial" w:cs="Arial"/>
          <w:sz w:val="20"/>
          <w:szCs w:val="20"/>
        </w:rPr>
      </w:pPr>
    </w:p>
    <w:p w14:paraId="6FB42594" w14:textId="77777777" w:rsidR="000C54B2" w:rsidRPr="00ED2CFD" w:rsidRDefault="000C54B2" w:rsidP="00A64717">
      <w:pPr>
        <w:spacing w:line="264" w:lineRule="auto"/>
        <w:rPr>
          <w:rFonts w:ascii="Arial" w:eastAsia="Times New Roman" w:hAnsi="Arial" w:cs="Arial"/>
          <w:sz w:val="20"/>
          <w:szCs w:val="20"/>
        </w:rPr>
      </w:pPr>
    </w:p>
    <w:p w14:paraId="6D12A376" w14:textId="77777777" w:rsidR="000C54B2" w:rsidRPr="00ED2CFD" w:rsidRDefault="000C54B2" w:rsidP="00A64717">
      <w:pPr>
        <w:spacing w:line="264" w:lineRule="auto"/>
        <w:rPr>
          <w:rFonts w:ascii="Arial" w:eastAsia="Times New Roman" w:hAnsi="Arial" w:cs="Arial"/>
          <w:sz w:val="20"/>
          <w:szCs w:val="20"/>
        </w:rPr>
      </w:pPr>
    </w:p>
    <w:p w14:paraId="7F15DA14" w14:textId="77777777" w:rsidR="000C54B2" w:rsidRPr="00ED2CFD" w:rsidRDefault="000C54B2" w:rsidP="00A64717">
      <w:pPr>
        <w:spacing w:line="264" w:lineRule="auto"/>
        <w:rPr>
          <w:rFonts w:ascii="Arial" w:eastAsia="Times New Roman" w:hAnsi="Arial" w:cs="Arial"/>
          <w:sz w:val="20"/>
          <w:szCs w:val="20"/>
        </w:rPr>
      </w:pPr>
    </w:p>
    <w:p w14:paraId="045C26FB" w14:textId="77777777" w:rsidR="000C54B2" w:rsidRPr="00ED2CFD" w:rsidRDefault="000C54B2" w:rsidP="00A64717">
      <w:pPr>
        <w:spacing w:line="264" w:lineRule="auto"/>
        <w:rPr>
          <w:rFonts w:ascii="Arial" w:eastAsia="Times New Roman" w:hAnsi="Arial" w:cs="Arial"/>
          <w:sz w:val="20"/>
          <w:szCs w:val="20"/>
        </w:rPr>
      </w:pPr>
    </w:p>
    <w:p w14:paraId="5E502C72" w14:textId="77777777" w:rsidR="000C54B2" w:rsidRPr="00ED2CFD" w:rsidRDefault="000C54B2" w:rsidP="00A64717">
      <w:pPr>
        <w:spacing w:line="264" w:lineRule="auto"/>
        <w:rPr>
          <w:rFonts w:ascii="Arial" w:eastAsia="Times New Roman" w:hAnsi="Arial" w:cs="Arial"/>
          <w:sz w:val="20"/>
          <w:szCs w:val="20"/>
        </w:rPr>
      </w:pPr>
    </w:p>
    <w:p w14:paraId="44C5F345" w14:textId="77777777" w:rsidR="000C54B2" w:rsidRPr="00ED2CFD" w:rsidRDefault="000C54B2" w:rsidP="00A64717">
      <w:pPr>
        <w:spacing w:line="264" w:lineRule="auto"/>
        <w:rPr>
          <w:rFonts w:ascii="Arial" w:eastAsia="Times New Roman" w:hAnsi="Arial" w:cs="Arial"/>
          <w:sz w:val="20"/>
          <w:szCs w:val="20"/>
        </w:rPr>
      </w:pPr>
    </w:p>
    <w:p w14:paraId="79128072" w14:textId="77777777" w:rsidR="000C54B2" w:rsidRPr="00ED2CFD" w:rsidRDefault="000C54B2" w:rsidP="00A64717">
      <w:pPr>
        <w:spacing w:line="264" w:lineRule="auto"/>
        <w:rPr>
          <w:rFonts w:ascii="Arial" w:eastAsia="Times New Roman" w:hAnsi="Arial" w:cs="Arial"/>
          <w:sz w:val="20"/>
          <w:szCs w:val="20"/>
        </w:rPr>
      </w:pPr>
    </w:p>
    <w:p w14:paraId="55D68235" w14:textId="77777777" w:rsidR="000C54B2" w:rsidRPr="00ED2CFD" w:rsidRDefault="000C54B2" w:rsidP="00A64717">
      <w:pPr>
        <w:spacing w:line="264" w:lineRule="auto"/>
        <w:rPr>
          <w:rFonts w:ascii="Arial" w:eastAsia="Times New Roman" w:hAnsi="Arial" w:cs="Arial"/>
          <w:sz w:val="20"/>
          <w:szCs w:val="20"/>
        </w:rPr>
      </w:pPr>
    </w:p>
    <w:p w14:paraId="214E2191" w14:textId="77777777" w:rsidR="000C54B2" w:rsidRPr="00ED2CFD" w:rsidRDefault="000C54B2" w:rsidP="00A64717">
      <w:pPr>
        <w:spacing w:line="264" w:lineRule="auto"/>
        <w:rPr>
          <w:rFonts w:ascii="Arial" w:eastAsia="Times New Roman" w:hAnsi="Arial" w:cs="Arial"/>
          <w:sz w:val="20"/>
          <w:szCs w:val="20"/>
        </w:rPr>
      </w:pPr>
    </w:p>
    <w:p w14:paraId="7AD2CF82" w14:textId="4AD8C8A4" w:rsidR="000C54B2" w:rsidRPr="00ED2CFD" w:rsidRDefault="001D11A0" w:rsidP="00A64717">
      <w:pPr>
        <w:spacing w:line="264" w:lineRule="auto"/>
        <w:rPr>
          <w:rFonts w:ascii="Arial" w:eastAsia="Times New Roman" w:hAnsi="Arial" w:cs="Arial"/>
          <w:sz w:val="23"/>
          <w:szCs w:val="23"/>
        </w:rPr>
      </w:pPr>
      <w:r>
        <w:rPr>
          <w:rFonts w:ascii="Arial" w:hAnsi="Arial" w:cs="Arial"/>
        </w:rPr>
        <w:pict w14:anchorId="27A1D8E3">
          <v:shapetype id="_x0000_t202" coordsize="21600,21600" o:spt="202" path="m,l,21600r21600,l21600,xe">
            <v:stroke joinstyle="miter"/>
            <v:path gradientshapeok="t" o:connecttype="rect"/>
          </v:shapetype>
          <v:shape id="Tekstfelt 2" o:spid="_x0000_s1122" type="#_x0000_t202" style="position:absolute;margin-left:445.95pt;margin-top:10.35pt;width:109.5pt;height:20.25pt;z-index:25166028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" filled="f" stroked="f">
            <v:textbox style="mso-next-textbox:#Tekstfelt 2">
              <w:txbxContent>
                <w:p w14:paraId="39FCB2C7" w14:textId="77777777" w:rsidR="00A94DAB" w:rsidRPr="00CC7DCB" w:rsidRDefault="00A94DAB" w:rsidP="00A94DAB">
                  <w:pPr>
                    <w:jc w:val="right"/>
                    <w:rPr>
                      <w:rFonts w:ascii="Arial" w:hAnsi="Arial" w:cs="Arial"/>
                    </w:rPr>
                  </w:pPr>
                  <w:r>
                    <w:rPr>
                      <w:rFonts w:ascii="Arial" w:hAnsi="Arial"/>
                      <w:color w:val="231F20"/>
                      <w:sz w:val="16"/>
                    </w:rPr>
                    <w:t>Átdolgozás: 2021/04</w:t>
                  </w:r>
                </w:p>
              </w:txbxContent>
            </v:textbox>
          </v:shape>
        </w:pict>
      </w:r>
    </w:p>
    <w:p w14:paraId="046F9CAD" w14:textId="4B4D78F2" w:rsidR="000C54B2" w:rsidRPr="00ED2CFD" w:rsidRDefault="009338C6" w:rsidP="00A64717">
      <w:pPr>
        <w:pStyle w:val="Overskrift1"/>
        <w:tabs>
          <w:tab w:val="left" w:pos="9753"/>
        </w:tabs>
        <w:spacing w:line="264" w:lineRule="auto"/>
        <w:ind w:right="902"/>
        <w:rPr>
          <w:rFonts w:cs="Arial"/>
        </w:rPr>
      </w:pPr>
      <w:r w:rsidRPr="00ED2CFD">
        <w:rPr>
          <w:rFonts w:cs="Arial"/>
        </w:rPr>
        <w:t>3122. SZ. MŰSZAKI JELENTÉS – INSULCAST RTVS 27 FC</w:t>
      </w:r>
    </w:p>
    <w:p w14:paraId="48DA426F" w14:textId="6A75F8DB" w:rsidR="000C54B2" w:rsidRPr="00ED2CFD" w:rsidRDefault="009338C6" w:rsidP="00A64717">
      <w:pPr>
        <w:pStyle w:val="Overskrift1"/>
        <w:tabs>
          <w:tab w:val="left" w:pos="9753"/>
        </w:tabs>
        <w:spacing w:line="264" w:lineRule="auto"/>
        <w:ind w:right="902"/>
        <w:rPr>
          <w:rFonts w:cs="Arial"/>
        </w:rPr>
      </w:pPr>
      <w:r w:rsidRPr="00ED2CFD">
        <w:rPr>
          <w:rFonts w:cs="Arial"/>
        </w:rPr>
        <w:t>ALACSONY VISZKOZITÁSÚ RTV SZILIKON BEÁGYAZÓ/ÖNTŐ KEVERÉK</w:t>
      </w:r>
    </w:p>
    <w:p w14:paraId="78336EE4" w14:textId="77777777" w:rsidR="000C54B2" w:rsidRPr="00ED2CFD" w:rsidRDefault="000C54B2" w:rsidP="00A64717">
      <w:pPr>
        <w:spacing w:line="264" w:lineRule="auto"/>
        <w:rPr>
          <w:rFonts w:ascii="Arial" w:eastAsia="Arial" w:hAnsi="Arial" w:cs="Arial"/>
          <w:b/>
          <w:bCs/>
          <w:sz w:val="5"/>
          <w:szCs w:val="5"/>
        </w:rPr>
      </w:pPr>
    </w:p>
    <w:p w14:paraId="68322779" w14:textId="77777777" w:rsidR="000C54B2" w:rsidRPr="00ED2CFD" w:rsidRDefault="001D11A0" w:rsidP="00A64717">
      <w:pPr>
        <w:spacing w:line="264" w:lineRule="auto"/>
        <w:ind w:left="900"/>
        <w:rPr>
          <w:rFonts w:ascii="Arial" w:eastAsia="Arial" w:hAnsi="Arial" w:cs="Arial"/>
          <w:sz w:val="2"/>
          <w:szCs w:val="2"/>
        </w:rPr>
      </w:pPr>
      <w:r>
        <w:rPr>
          <w:rFonts w:ascii="Arial" w:hAnsi="Arial" w:cs="Arial"/>
          <w:sz w:val="2"/>
          <w:szCs w:val="2"/>
        </w:rPr>
      </w:r>
      <w:r>
        <w:rPr>
          <w:rFonts w:ascii="Arial" w:hAnsi="Arial" w:cs="Arial"/>
          <w:sz w:val="2"/>
          <w:szCs w:val="2"/>
        </w:rPr>
        <w:pict w14:anchorId="1AFDB2E4">
          <v:group id="_x0000_s1068" style="width:504.7pt;height:.5pt;mso-position-horizontal-relative:char;mso-position-vertical-relative:line" coordsize="10094,10">
            <v:group id="_x0000_s1073" style="position:absolute;left:35;top:5;width:10039;height:2" coordorigin="35,5" coordsize="10039,2">
              <v:shape id="_x0000_s1074" style="position:absolute;left:35;top:5;width:10039;height:2" coordorigin="35,5" coordsize="10039,0" path="m35,5r10038,e" filled="f" strokecolor="#231f20" strokeweight=".5pt">
                <v:stroke dashstyle="dash"/>
                <v:path arrowok="t"/>
              </v:shape>
            </v:group>
            <v:group id="_x0000_s1071" style="position:absolute;left:5;top:5;width:2;height:2" coordorigin="5,5" coordsize="2,2">
              <v:shape id="_x0000_s1072" style="position:absolute;left:5;top:5;width:2;height:2" coordorigin="5,5" coordsize="0,0" path="m5,5r,e" filled="f" strokecolor="#231f20" strokeweight=".5pt">
                <v:path arrowok="t"/>
              </v:shape>
            </v:group>
            <v:group id="_x0000_s1069" style="position:absolute;left:10088;top:5;width:2;height:2" coordorigin="10088,5" coordsize="2,2">
              <v:shape id="_x0000_s1070" style="position:absolute;left:10088;top:5;width:2;height:2" coordorigin="10088,5" coordsize="0,0" path="m10088,5r,e" filled="f" strokecolor="#231f20" strokeweight=".5pt">
                <v:path arrowok="t"/>
              </v:shape>
            </v:group>
            <w10:anchorlock/>
          </v:group>
        </w:pict>
      </w:r>
    </w:p>
    <w:p w14:paraId="67213687" w14:textId="77777777" w:rsidR="000C54B2" w:rsidRPr="00ED2CFD" w:rsidRDefault="000C54B2" w:rsidP="00A64717">
      <w:pPr>
        <w:spacing w:line="264" w:lineRule="auto"/>
        <w:rPr>
          <w:rFonts w:ascii="Arial" w:eastAsia="Arial" w:hAnsi="Arial" w:cs="Arial"/>
          <w:b/>
          <w:bCs/>
          <w:sz w:val="20"/>
          <w:szCs w:val="20"/>
        </w:rPr>
      </w:pPr>
    </w:p>
    <w:p w14:paraId="0035D6A1" w14:textId="77777777" w:rsidR="000C54B2" w:rsidRPr="00ED2CFD" w:rsidRDefault="000C54B2" w:rsidP="00A64717">
      <w:pPr>
        <w:spacing w:line="264" w:lineRule="auto"/>
        <w:rPr>
          <w:rFonts w:ascii="Arial" w:eastAsia="Arial" w:hAnsi="Arial" w:cs="Arial"/>
          <w:b/>
          <w:bCs/>
          <w:sz w:val="21"/>
          <w:szCs w:val="21"/>
        </w:rPr>
      </w:pPr>
    </w:p>
    <w:p w14:paraId="2C777C16" w14:textId="77777777" w:rsidR="000C54B2" w:rsidRPr="00ED2CFD" w:rsidRDefault="000C54B2" w:rsidP="00A64717">
      <w:pPr>
        <w:spacing w:line="264" w:lineRule="auto"/>
        <w:rPr>
          <w:rFonts w:ascii="Arial" w:eastAsia="Arial" w:hAnsi="Arial" w:cs="Arial"/>
          <w:sz w:val="21"/>
          <w:szCs w:val="21"/>
        </w:rPr>
        <w:sectPr w:rsidR="000C54B2" w:rsidRPr="00ED2CFD">
          <w:headerReference w:type="even" r:id="rId11"/>
          <w:headerReference w:type="default" r:id="rId12"/>
          <w:footerReference w:type="even" r:id="rId13"/>
          <w:footerReference w:type="default" r:id="rId14"/>
          <w:headerReference w:type="first" r:id="rId15"/>
          <w:footerReference w:type="first" r:id="rId16"/>
          <w:type w:val="continuous"/>
          <w:pgSz w:w="11910" w:h="16840"/>
          <w:pgMar w:top="260" w:right="0" w:bottom="280" w:left="0" w:header="720" w:footer="720" w:gutter="0"/>
          <w:cols w:space="720"/>
        </w:sectPr>
      </w:pPr>
    </w:p>
    <w:p w14:paraId="7EE0282A" w14:textId="77777777" w:rsidR="000C54B2" w:rsidRPr="00ED2CFD" w:rsidRDefault="009338C6" w:rsidP="00A64717">
      <w:pPr>
        <w:pStyle w:val="Overskrift2"/>
        <w:spacing w:line="264" w:lineRule="auto"/>
        <w:ind w:left="905"/>
        <w:rPr>
          <w:rFonts w:cs="Arial"/>
          <w:b w:val="0"/>
          <w:bCs w:val="0"/>
        </w:rPr>
      </w:pPr>
      <w:r w:rsidRPr="00ED2CFD">
        <w:rPr>
          <w:rFonts w:cs="Arial"/>
          <w:color w:val="231F20"/>
        </w:rPr>
        <w:t>TERMÉKLEÍRÁS</w:t>
      </w:r>
    </w:p>
    <w:p w14:paraId="7871C91E" w14:textId="5606952A" w:rsidR="000C54B2" w:rsidRPr="00ED2CFD" w:rsidRDefault="009338C6" w:rsidP="00A64717">
      <w:pPr>
        <w:tabs>
          <w:tab w:val="left" w:pos="2590"/>
        </w:tabs>
        <w:spacing w:line="264" w:lineRule="auto"/>
        <w:ind w:left="905"/>
        <w:rPr>
          <w:rFonts w:ascii="Arial" w:eastAsia="Arial" w:hAnsi="Arial" w:cs="Arial"/>
          <w:sz w:val="18"/>
          <w:szCs w:val="18"/>
        </w:rPr>
      </w:pPr>
      <w:r w:rsidRPr="00ED2CFD">
        <w:rPr>
          <w:rFonts w:ascii="Arial" w:hAnsi="Arial" w:cs="Arial"/>
          <w:color w:val="231F20"/>
          <w:sz w:val="18"/>
        </w:rPr>
        <w:t xml:space="preserve">Az </w:t>
      </w:r>
      <w:r w:rsidRPr="00ED2CFD">
        <w:rPr>
          <w:rFonts w:ascii="Arial" w:hAnsi="Arial" w:cs="Arial"/>
          <w:b/>
          <w:color w:val="231F20"/>
          <w:sz w:val="18"/>
        </w:rPr>
        <w:t xml:space="preserve">INSULCAST RTVS 27 FC </w:t>
      </w:r>
      <w:r w:rsidRPr="00ED2CFD">
        <w:rPr>
          <w:rFonts w:ascii="Arial" w:hAnsi="Arial" w:cs="Arial"/>
          <w:color w:val="231F20"/>
          <w:sz w:val="18"/>
        </w:rPr>
        <w:t xml:space="preserve">alacsony viszkozitású UL 94V-0 égésgátló, általános célú, visszaalakulással szemben ellenálló RTV szilikon. Az </w:t>
      </w:r>
      <w:r w:rsidRPr="00ED2CFD">
        <w:rPr>
          <w:rFonts w:ascii="Arial" w:hAnsi="Arial" w:cs="Arial"/>
          <w:b/>
          <w:color w:val="231F20"/>
          <w:sz w:val="18"/>
        </w:rPr>
        <w:t xml:space="preserve">RTVS 27 FC </w:t>
      </w:r>
      <w:r w:rsidRPr="00ED2CFD">
        <w:rPr>
          <w:rFonts w:ascii="Arial" w:hAnsi="Arial" w:cs="Arial"/>
          <w:color w:val="231F20"/>
          <w:sz w:val="18"/>
        </w:rPr>
        <w:t>szobahőmérsékleten gyorsan megköt, és</w:t>
      </w:r>
      <w:r w:rsidR="005A1722">
        <w:rPr>
          <w:rFonts w:ascii="Arial" w:hAnsi="Arial" w:cs="Arial"/>
          <w:color w:val="231F20"/>
          <w:sz w:val="18"/>
        </w:rPr>
        <w:t> </w:t>
      </w:r>
      <w:r w:rsidRPr="00ED2CFD">
        <w:rPr>
          <w:rFonts w:ascii="Arial" w:hAnsi="Arial" w:cs="Arial"/>
          <w:color w:val="231F20"/>
          <w:sz w:val="18"/>
        </w:rPr>
        <w:t>egyesíti az alacsony hőmérsékletű rugalmasságot, a kiváló elektromos tulajdonságokat, a magas hőmérsékletnek való ellenállást és a könnyű eltávolíthatóságot alkatrészcsere vagy javítás esetén.</w:t>
      </w:r>
    </w:p>
    <w:p w14:paraId="403D7976" w14:textId="6FEE7CC5" w:rsidR="000C54B2" w:rsidRPr="00ED2CFD" w:rsidRDefault="009338C6" w:rsidP="0034335E">
      <w:pPr>
        <w:spacing w:line="264" w:lineRule="auto"/>
        <w:ind w:left="454"/>
        <w:rPr>
          <w:rFonts w:ascii="Arial" w:hAnsi="Arial" w:cs="Arial"/>
          <w:b/>
          <w:color w:val="231F20"/>
          <w:sz w:val="18"/>
        </w:rPr>
      </w:pPr>
      <w:r w:rsidRPr="00ED2CFD">
        <w:rPr>
          <w:rFonts w:ascii="Arial" w:hAnsi="Arial" w:cs="Arial"/>
        </w:rPr>
        <w:br w:type="column"/>
      </w:r>
      <w:r w:rsidRPr="00ED2CFD">
        <w:rPr>
          <w:rFonts w:ascii="Arial" w:hAnsi="Arial" w:cs="Arial"/>
          <w:b/>
          <w:color w:val="231F20"/>
          <w:sz w:val="18"/>
        </w:rPr>
        <w:t>TULAJDONSÁGOK KÖTETLEN ÁLLAPOTBAN</w:t>
      </w:r>
    </w:p>
    <w:tbl>
      <w:tblPr>
        <w:tblW w:w="0" w:type="auto"/>
        <w:tblInd w:w="510" w:type="dxa"/>
        <w:tblLayout w:type="fixed"/>
        <w:tblCellMar>
          <w:top w:w="28" w:type="dxa"/>
          <w:left w:w="57" w:type="dxa"/>
          <w:bottom w:w="28" w:type="dxa"/>
          <w:right w:w="57" w:type="dxa"/>
        </w:tblCellMar>
        <w:tblLook w:val="01E0" w:firstRow="1" w:lastRow="1" w:firstColumn="1" w:lastColumn="1" w:noHBand="0" w:noVBand="0"/>
      </w:tblPr>
      <w:tblGrid>
        <w:gridCol w:w="2452"/>
        <w:gridCol w:w="1006"/>
        <w:gridCol w:w="1007"/>
        <w:gridCol w:w="1341"/>
      </w:tblGrid>
      <w:tr w:rsidR="0034335E" w:rsidRPr="00ED2CFD" w14:paraId="4E5AB4A5" w14:textId="77777777" w:rsidTr="0034335E">
        <w:tc>
          <w:tcPr>
            <w:tcW w:w="2452" w:type="dxa"/>
            <w:tcBorders>
              <w:top w:val="single" w:sz="24" w:space="0" w:color="FFFFFF"/>
              <w:left w:val="nil"/>
              <w:bottom w:val="single" w:sz="24" w:space="0" w:color="FFFFFF"/>
              <w:right w:val="single" w:sz="16" w:space="0" w:color="FFFFFF"/>
            </w:tcBorders>
            <w:shd w:val="clear" w:color="auto" w:fill="E6E7E8"/>
            <w:vAlign w:val="center"/>
          </w:tcPr>
          <w:p w14:paraId="4009710B" w14:textId="77777777" w:rsidR="0034335E" w:rsidRPr="00ED2CFD" w:rsidRDefault="0034335E" w:rsidP="00EC11E5">
            <w:pPr>
              <w:rPr>
                <w:rFonts w:ascii="Arial" w:hAnsi="Arial" w:cs="Arial"/>
                <w:sz w:val="14"/>
                <w:szCs w:val="14"/>
              </w:rPr>
            </w:pPr>
          </w:p>
        </w:tc>
        <w:tc>
          <w:tcPr>
            <w:tcW w:w="100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5427E60" w14:textId="77777777" w:rsidR="0034335E" w:rsidRPr="00ED2CFD" w:rsidRDefault="0034335E" w:rsidP="00EC11E5">
            <w:pPr>
              <w:pStyle w:val="TableParagraph"/>
              <w:jc w:val="center"/>
              <w:rPr>
                <w:rFonts w:ascii="Arial" w:eastAsia="Arial" w:hAnsi="Arial" w:cs="Arial"/>
                <w:sz w:val="14"/>
                <w:szCs w:val="14"/>
              </w:rPr>
            </w:pPr>
            <w:r w:rsidRPr="00ED2CFD">
              <w:rPr>
                <w:rFonts w:ascii="Arial" w:hAnsi="Arial" w:cs="Arial"/>
                <w:b/>
                <w:color w:val="231F20"/>
                <w:sz w:val="14"/>
              </w:rPr>
              <w:t>A. RÉSZ</w:t>
            </w:r>
          </w:p>
        </w:tc>
        <w:tc>
          <w:tcPr>
            <w:tcW w:w="100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2F6F860" w14:textId="77777777" w:rsidR="0034335E" w:rsidRPr="00ED2CFD" w:rsidRDefault="0034335E" w:rsidP="00EC11E5">
            <w:pPr>
              <w:pStyle w:val="TableParagraph"/>
              <w:jc w:val="center"/>
              <w:rPr>
                <w:rFonts w:ascii="Arial" w:eastAsia="Arial" w:hAnsi="Arial" w:cs="Arial"/>
                <w:sz w:val="14"/>
                <w:szCs w:val="14"/>
              </w:rPr>
            </w:pPr>
            <w:r w:rsidRPr="00ED2CFD">
              <w:rPr>
                <w:rFonts w:ascii="Arial" w:hAnsi="Arial" w:cs="Arial"/>
                <w:b/>
                <w:color w:val="231F20"/>
                <w:sz w:val="14"/>
              </w:rPr>
              <w:t>B. RÉSZ</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7A349FF" w14:textId="77777777" w:rsidR="0034335E" w:rsidRPr="00ED2CFD" w:rsidRDefault="0034335E" w:rsidP="00EC11E5">
            <w:pPr>
              <w:jc w:val="center"/>
              <w:rPr>
                <w:rFonts w:ascii="Arial" w:hAnsi="Arial" w:cs="Arial"/>
                <w:sz w:val="14"/>
                <w:szCs w:val="14"/>
              </w:rPr>
            </w:pPr>
          </w:p>
        </w:tc>
      </w:tr>
      <w:tr w:rsidR="0034335E" w:rsidRPr="00ED2CFD" w14:paraId="2CB77F66" w14:textId="77777777" w:rsidTr="0034335E">
        <w:tc>
          <w:tcPr>
            <w:tcW w:w="2452" w:type="dxa"/>
            <w:tcBorders>
              <w:top w:val="single" w:sz="24" w:space="0" w:color="FFFFFF"/>
              <w:left w:val="nil"/>
              <w:bottom w:val="single" w:sz="24" w:space="0" w:color="FFFFFF"/>
              <w:right w:val="single" w:sz="16" w:space="0" w:color="FFFFFF"/>
            </w:tcBorders>
            <w:shd w:val="clear" w:color="auto" w:fill="E6E7E8"/>
            <w:vAlign w:val="center"/>
          </w:tcPr>
          <w:p w14:paraId="08D10545" w14:textId="77777777" w:rsidR="0034335E" w:rsidRPr="00ED2CFD" w:rsidRDefault="0034335E" w:rsidP="00EC11E5">
            <w:pPr>
              <w:pStyle w:val="TableParagraph"/>
              <w:rPr>
                <w:rFonts w:ascii="Arial" w:eastAsia="Arial" w:hAnsi="Arial" w:cs="Arial"/>
                <w:sz w:val="14"/>
                <w:szCs w:val="14"/>
              </w:rPr>
            </w:pPr>
            <w:r w:rsidRPr="00ED2CFD">
              <w:rPr>
                <w:rFonts w:ascii="Arial" w:hAnsi="Arial" w:cs="Arial"/>
                <w:color w:val="231F20"/>
                <w:sz w:val="14"/>
              </w:rPr>
              <w:t>LÁTHATÓ SZÍN</w:t>
            </w:r>
          </w:p>
        </w:tc>
        <w:tc>
          <w:tcPr>
            <w:tcW w:w="100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5C3EE0C" w14:textId="77777777" w:rsidR="0034335E" w:rsidRPr="00ED2CFD" w:rsidRDefault="0034335E" w:rsidP="00EC11E5">
            <w:pPr>
              <w:pStyle w:val="TableParagraph"/>
              <w:jc w:val="center"/>
              <w:rPr>
                <w:rFonts w:ascii="Arial" w:eastAsia="Arial" w:hAnsi="Arial" w:cs="Arial"/>
                <w:sz w:val="14"/>
                <w:szCs w:val="14"/>
              </w:rPr>
            </w:pPr>
            <w:r w:rsidRPr="00ED2CFD">
              <w:rPr>
                <w:rFonts w:ascii="Arial" w:hAnsi="Arial" w:cs="Arial"/>
                <w:color w:val="231F20"/>
                <w:sz w:val="14"/>
              </w:rPr>
              <w:t>Sötétszürke</w:t>
            </w:r>
          </w:p>
        </w:tc>
        <w:tc>
          <w:tcPr>
            <w:tcW w:w="100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8903539" w14:textId="77777777" w:rsidR="0034335E" w:rsidRPr="00ED2CFD" w:rsidRDefault="0034335E" w:rsidP="00EC11E5">
            <w:pPr>
              <w:pStyle w:val="TableParagraph"/>
              <w:jc w:val="center"/>
              <w:rPr>
                <w:rFonts w:ascii="Arial" w:eastAsia="Arial" w:hAnsi="Arial" w:cs="Arial"/>
                <w:sz w:val="14"/>
                <w:szCs w:val="14"/>
              </w:rPr>
            </w:pPr>
            <w:r w:rsidRPr="00ED2CFD">
              <w:rPr>
                <w:rFonts w:ascii="Arial" w:hAnsi="Arial" w:cs="Arial"/>
                <w:color w:val="231F20"/>
                <w:sz w:val="14"/>
              </w:rPr>
              <w:t>Barnássárga (semleges)</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F56B701" w14:textId="77777777" w:rsidR="0034335E" w:rsidRPr="00ED2CFD" w:rsidRDefault="0034335E" w:rsidP="00EC11E5">
            <w:pPr>
              <w:pStyle w:val="TableParagraph"/>
              <w:jc w:val="center"/>
              <w:rPr>
                <w:rFonts w:ascii="Arial" w:eastAsia="Arial" w:hAnsi="Arial" w:cs="Arial"/>
                <w:sz w:val="14"/>
                <w:szCs w:val="14"/>
              </w:rPr>
            </w:pPr>
            <w:r w:rsidRPr="00ED2CFD">
              <w:rPr>
                <w:rFonts w:ascii="Arial" w:hAnsi="Arial" w:cs="Arial"/>
                <w:color w:val="231F20"/>
                <w:sz w:val="14"/>
              </w:rPr>
              <w:t>-</w:t>
            </w:r>
          </w:p>
        </w:tc>
      </w:tr>
      <w:tr w:rsidR="0034335E" w:rsidRPr="00ED2CFD" w14:paraId="4969D6E8" w14:textId="77777777" w:rsidTr="0034335E">
        <w:tc>
          <w:tcPr>
            <w:tcW w:w="2452" w:type="dxa"/>
            <w:tcBorders>
              <w:top w:val="single" w:sz="24" w:space="0" w:color="FFFFFF"/>
              <w:left w:val="nil"/>
              <w:bottom w:val="single" w:sz="24" w:space="0" w:color="FFFFFF"/>
              <w:right w:val="single" w:sz="16" w:space="0" w:color="FFFFFF"/>
            </w:tcBorders>
            <w:shd w:val="clear" w:color="auto" w:fill="E6E7E8"/>
            <w:vAlign w:val="center"/>
          </w:tcPr>
          <w:p w14:paraId="169F4453" w14:textId="77777777" w:rsidR="0034335E" w:rsidRPr="00ED2CFD" w:rsidRDefault="0034335E" w:rsidP="00EC11E5">
            <w:pPr>
              <w:pStyle w:val="TableParagraph"/>
              <w:rPr>
                <w:rFonts w:ascii="Arial" w:eastAsia="Arial" w:hAnsi="Arial" w:cs="Arial"/>
                <w:sz w:val="14"/>
                <w:szCs w:val="14"/>
              </w:rPr>
            </w:pPr>
            <w:r w:rsidRPr="00ED2CFD">
              <w:rPr>
                <w:rFonts w:ascii="Arial" w:hAnsi="Arial" w:cs="Arial"/>
                <w:color w:val="231F20"/>
                <w:sz w:val="14"/>
              </w:rPr>
              <w:t xml:space="preserve">VISZKOZITÁS 25 </w:t>
            </w:r>
            <w:r w:rsidRPr="00ED2CFD">
              <w:rPr>
                <w:rFonts w:ascii="Arial" w:hAnsi="Arial" w:cs="Arial"/>
                <w:color w:val="231F20"/>
                <w:sz w:val="14"/>
                <w:vertAlign w:val="superscript"/>
              </w:rPr>
              <w:t>o</w:t>
            </w:r>
            <w:r w:rsidRPr="00ED2CFD">
              <w:rPr>
                <w:rFonts w:ascii="Arial" w:hAnsi="Arial" w:cs="Arial"/>
                <w:color w:val="231F20"/>
                <w:sz w:val="14"/>
              </w:rPr>
              <w:t>C-on, cP</w:t>
            </w:r>
          </w:p>
        </w:tc>
        <w:tc>
          <w:tcPr>
            <w:tcW w:w="100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70CD693" w14:textId="77777777" w:rsidR="0034335E" w:rsidRPr="00ED2CFD" w:rsidRDefault="0034335E" w:rsidP="00EC11E5">
            <w:pPr>
              <w:pStyle w:val="TableParagraph"/>
              <w:jc w:val="center"/>
              <w:rPr>
                <w:rFonts w:ascii="Arial" w:eastAsia="Arial" w:hAnsi="Arial" w:cs="Arial"/>
                <w:sz w:val="14"/>
                <w:szCs w:val="14"/>
              </w:rPr>
            </w:pPr>
            <w:r w:rsidRPr="00ED2CFD">
              <w:rPr>
                <w:rFonts w:ascii="Arial" w:hAnsi="Arial" w:cs="Arial"/>
                <w:color w:val="231F20"/>
                <w:sz w:val="14"/>
              </w:rPr>
              <w:t>3 000</w:t>
            </w:r>
          </w:p>
        </w:tc>
        <w:tc>
          <w:tcPr>
            <w:tcW w:w="100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290CEF9" w14:textId="77777777" w:rsidR="0034335E" w:rsidRPr="00ED2CFD" w:rsidRDefault="0034335E" w:rsidP="00EC11E5">
            <w:pPr>
              <w:pStyle w:val="TableParagraph"/>
              <w:jc w:val="center"/>
              <w:rPr>
                <w:rFonts w:ascii="Arial" w:eastAsia="Arial" w:hAnsi="Arial" w:cs="Arial"/>
                <w:sz w:val="14"/>
                <w:szCs w:val="14"/>
              </w:rPr>
            </w:pPr>
            <w:r w:rsidRPr="00ED2CFD">
              <w:rPr>
                <w:rFonts w:ascii="Arial" w:hAnsi="Arial" w:cs="Arial"/>
                <w:color w:val="231F20"/>
                <w:sz w:val="14"/>
              </w:rPr>
              <w:t>2 800</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4860ECD1" w14:textId="77777777" w:rsidR="0034335E" w:rsidRPr="00ED2CFD" w:rsidRDefault="0034335E" w:rsidP="00EC11E5">
            <w:pPr>
              <w:pStyle w:val="TableParagraph"/>
              <w:jc w:val="center"/>
              <w:rPr>
                <w:rFonts w:ascii="Arial" w:eastAsia="Arial" w:hAnsi="Arial" w:cs="Arial"/>
                <w:sz w:val="14"/>
                <w:szCs w:val="14"/>
              </w:rPr>
            </w:pPr>
            <w:r w:rsidRPr="00ED2CFD">
              <w:rPr>
                <w:rFonts w:ascii="Arial" w:hAnsi="Arial" w:cs="Arial"/>
                <w:color w:val="231F20"/>
                <w:sz w:val="14"/>
              </w:rPr>
              <w:t>ASTM D 1084</w:t>
            </w:r>
          </w:p>
        </w:tc>
      </w:tr>
      <w:tr w:rsidR="0034335E" w:rsidRPr="00ED2CFD" w14:paraId="43F58761" w14:textId="77777777" w:rsidTr="0034335E">
        <w:tc>
          <w:tcPr>
            <w:tcW w:w="2452" w:type="dxa"/>
            <w:tcBorders>
              <w:top w:val="single" w:sz="24" w:space="0" w:color="FFFFFF"/>
              <w:left w:val="nil"/>
              <w:bottom w:val="single" w:sz="24" w:space="0" w:color="FFFFFF"/>
              <w:right w:val="single" w:sz="16" w:space="0" w:color="FFFFFF"/>
            </w:tcBorders>
            <w:shd w:val="clear" w:color="auto" w:fill="E6E7E8"/>
            <w:vAlign w:val="center"/>
          </w:tcPr>
          <w:p w14:paraId="7C6658F8" w14:textId="77777777" w:rsidR="0034335E" w:rsidRPr="00ED2CFD" w:rsidRDefault="0034335E" w:rsidP="00EC11E5">
            <w:pPr>
              <w:pStyle w:val="TableParagraph"/>
              <w:rPr>
                <w:rFonts w:ascii="Arial" w:eastAsia="Arial" w:hAnsi="Arial" w:cs="Arial"/>
                <w:sz w:val="14"/>
                <w:szCs w:val="14"/>
              </w:rPr>
            </w:pPr>
            <w:r w:rsidRPr="00ED2CFD">
              <w:rPr>
                <w:rFonts w:ascii="Arial" w:hAnsi="Arial" w:cs="Arial"/>
                <w:color w:val="231F20"/>
                <w:sz w:val="14"/>
              </w:rPr>
              <w:t>FAJSÚLY</w:t>
            </w:r>
          </w:p>
        </w:tc>
        <w:tc>
          <w:tcPr>
            <w:tcW w:w="100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D70285D" w14:textId="77777777" w:rsidR="0034335E" w:rsidRPr="00ED2CFD" w:rsidRDefault="0034335E" w:rsidP="00EC11E5">
            <w:pPr>
              <w:pStyle w:val="TableParagraph"/>
              <w:jc w:val="center"/>
              <w:rPr>
                <w:rFonts w:ascii="Arial" w:eastAsia="Arial" w:hAnsi="Arial" w:cs="Arial"/>
                <w:sz w:val="14"/>
                <w:szCs w:val="14"/>
              </w:rPr>
            </w:pPr>
            <w:r w:rsidRPr="00ED2CFD">
              <w:rPr>
                <w:rFonts w:ascii="Arial" w:hAnsi="Arial" w:cs="Arial"/>
                <w:color w:val="231F20"/>
                <w:sz w:val="14"/>
              </w:rPr>
              <w:t>1,50</w:t>
            </w:r>
          </w:p>
        </w:tc>
        <w:tc>
          <w:tcPr>
            <w:tcW w:w="100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2C964CE" w14:textId="77777777" w:rsidR="0034335E" w:rsidRPr="00ED2CFD" w:rsidRDefault="0034335E" w:rsidP="00EC11E5">
            <w:pPr>
              <w:pStyle w:val="TableParagraph"/>
              <w:jc w:val="center"/>
              <w:rPr>
                <w:rFonts w:ascii="Arial" w:eastAsia="Arial" w:hAnsi="Arial" w:cs="Arial"/>
                <w:sz w:val="14"/>
                <w:szCs w:val="14"/>
              </w:rPr>
            </w:pPr>
            <w:r w:rsidRPr="00ED2CFD">
              <w:rPr>
                <w:rFonts w:ascii="Arial" w:hAnsi="Arial" w:cs="Arial"/>
                <w:color w:val="231F20"/>
                <w:sz w:val="14"/>
              </w:rPr>
              <w:t>1,50</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32D17C4" w14:textId="77777777" w:rsidR="0034335E" w:rsidRPr="00ED2CFD" w:rsidRDefault="0034335E" w:rsidP="00EC11E5">
            <w:pPr>
              <w:pStyle w:val="TableParagraph"/>
              <w:jc w:val="center"/>
              <w:rPr>
                <w:rFonts w:ascii="Arial" w:eastAsia="Arial" w:hAnsi="Arial" w:cs="Arial"/>
                <w:sz w:val="14"/>
                <w:szCs w:val="14"/>
              </w:rPr>
            </w:pPr>
            <w:r w:rsidRPr="00ED2CFD">
              <w:rPr>
                <w:rFonts w:ascii="Arial" w:hAnsi="Arial" w:cs="Arial"/>
                <w:color w:val="231F20"/>
                <w:sz w:val="14"/>
              </w:rPr>
              <w:t>-</w:t>
            </w:r>
          </w:p>
        </w:tc>
      </w:tr>
      <w:tr w:rsidR="0034335E" w:rsidRPr="00ED2CFD" w14:paraId="19146B52" w14:textId="77777777" w:rsidTr="0034335E">
        <w:tc>
          <w:tcPr>
            <w:tcW w:w="2452" w:type="dxa"/>
            <w:tcBorders>
              <w:top w:val="single" w:sz="24" w:space="0" w:color="FFFFFF"/>
              <w:left w:val="nil"/>
              <w:bottom w:val="single" w:sz="24" w:space="0" w:color="FFFFFF"/>
              <w:right w:val="single" w:sz="16" w:space="0" w:color="FFFFFF"/>
            </w:tcBorders>
            <w:shd w:val="clear" w:color="auto" w:fill="E6E7E8"/>
            <w:vAlign w:val="center"/>
          </w:tcPr>
          <w:p w14:paraId="3D577186" w14:textId="77777777" w:rsidR="0034335E" w:rsidRPr="00ED2CFD" w:rsidRDefault="0034335E" w:rsidP="00EC11E5">
            <w:pPr>
              <w:pStyle w:val="TableParagraph"/>
              <w:rPr>
                <w:rFonts w:ascii="Arial" w:eastAsia="Arial" w:hAnsi="Arial" w:cs="Arial"/>
                <w:sz w:val="14"/>
                <w:szCs w:val="14"/>
              </w:rPr>
            </w:pPr>
            <w:r w:rsidRPr="00ED2CFD">
              <w:rPr>
                <w:rFonts w:ascii="Arial" w:hAnsi="Arial" w:cs="Arial"/>
                <w:color w:val="231F20"/>
                <w:sz w:val="14"/>
              </w:rPr>
              <w:t>KEVERÉSI ARÁNY (tömeg vagy térfogat szerint)</w:t>
            </w:r>
          </w:p>
        </w:tc>
        <w:tc>
          <w:tcPr>
            <w:tcW w:w="2013"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5EAB00FD" w14:textId="77777777" w:rsidR="0034335E" w:rsidRPr="00ED2CFD" w:rsidRDefault="0034335E" w:rsidP="00EC11E5">
            <w:pPr>
              <w:pStyle w:val="TableParagraph"/>
              <w:jc w:val="center"/>
              <w:rPr>
                <w:rFonts w:ascii="Arial" w:eastAsia="Arial" w:hAnsi="Arial" w:cs="Arial"/>
                <w:sz w:val="14"/>
                <w:szCs w:val="14"/>
              </w:rPr>
            </w:pPr>
            <w:r w:rsidRPr="00ED2CFD">
              <w:rPr>
                <w:rFonts w:ascii="Arial" w:hAnsi="Arial" w:cs="Arial"/>
                <w:color w:val="231F20"/>
                <w:sz w:val="14"/>
              </w:rPr>
              <w:t>1:1</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6151C58C" w14:textId="77777777" w:rsidR="0034335E" w:rsidRPr="00ED2CFD" w:rsidRDefault="0034335E" w:rsidP="00EC11E5">
            <w:pPr>
              <w:pStyle w:val="TableParagraph"/>
              <w:jc w:val="center"/>
              <w:rPr>
                <w:rFonts w:ascii="Arial" w:eastAsia="Arial" w:hAnsi="Arial" w:cs="Arial"/>
                <w:sz w:val="14"/>
                <w:szCs w:val="14"/>
              </w:rPr>
            </w:pPr>
            <w:r w:rsidRPr="00ED2CFD">
              <w:rPr>
                <w:rFonts w:ascii="Arial" w:hAnsi="Arial" w:cs="Arial"/>
                <w:color w:val="231F20"/>
                <w:sz w:val="14"/>
              </w:rPr>
              <w:t>-</w:t>
            </w:r>
          </w:p>
        </w:tc>
      </w:tr>
      <w:tr w:rsidR="0034335E" w:rsidRPr="00ED2CFD" w14:paraId="17E57383" w14:textId="77777777" w:rsidTr="0034335E">
        <w:tc>
          <w:tcPr>
            <w:tcW w:w="2452" w:type="dxa"/>
            <w:tcBorders>
              <w:top w:val="single" w:sz="24" w:space="0" w:color="FFFFFF"/>
              <w:left w:val="nil"/>
              <w:bottom w:val="single" w:sz="24" w:space="0" w:color="FFFFFF"/>
              <w:right w:val="single" w:sz="16" w:space="0" w:color="FFFFFF"/>
            </w:tcBorders>
            <w:shd w:val="clear" w:color="auto" w:fill="E6E7E8"/>
            <w:vAlign w:val="center"/>
          </w:tcPr>
          <w:p w14:paraId="3F65EC00" w14:textId="77777777" w:rsidR="0034335E" w:rsidRPr="00ED2CFD" w:rsidRDefault="0034335E" w:rsidP="00EC11E5">
            <w:pPr>
              <w:pStyle w:val="TableParagraph"/>
              <w:rPr>
                <w:rFonts w:ascii="Arial" w:eastAsia="Arial" w:hAnsi="Arial" w:cs="Arial"/>
                <w:sz w:val="14"/>
                <w:szCs w:val="14"/>
              </w:rPr>
            </w:pPr>
            <w:r w:rsidRPr="00ED2CFD">
              <w:rPr>
                <w:rFonts w:ascii="Arial" w:hAnsi="Arial" w:cs="Arial"/>
                <w:color w:val="231F20"/>
                <w:sz w:val="14"/>
              </w:rPr>
              <w:t>KEVERT VISZKOZITÁS, cP</w:t>
            </w:r>
          </w:p>
        </w:tc>
        <w:tc>
          <w:tcPr>
            <w:tcW w:w="2013"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441B9337" w14:textId="77777777" w:rsidR="0034335E" w:rsidRPr="00ED2CFD" w:rsidRDefault="0034335E" w:rsidP="00EC11E5">
            <w:pPr>
              <w:pStyle w:val="TableParagraph"/>
              <w:jc w:val="center"/>
              <w:rPr>
                <w:rFonts w:ascii="Arial" w:eastAsia="Arial" w:hAnsi="Arial" w:cs="Arial"/>
                <w:sz w:val="14"/>
                <w:szCs w:val="14"/>
              </w:rPr>
            </w:pPr>
            <w:r w:rsidRPr="00ED2CFD">
              <w:rPr>
                <w:rFonts w:ascii="Arial" w:hAnsi="Arial" w:cs="Arial"/>
                <w:color w:val="231F20"/>
                <w:sz w:val="14"/>
              </w:rPr>
              <w:t>2 900</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0EB8F4D" w14:textId="77777777" w:rsidR="0034335E" w:rsidRPr="00ED2CFD" w:rsidRDefault="0034335E" w:rsidP="00EC11E5">
            <w:pPr>
              <w:pStyle w:val="TableParagraph"/>
              <w:jc w:val="center"/>
              <w:rPr>
                <w:rFonts w:ascii="Arial" w:eastAsia="Arial" w:hAnsi="Arial" w:cs="Arial"/>
                <w:sz w:val="14"/>
                <w:szCs w:val="14"/>
              </w:rPr>
            </w:pPr>
            <w:r w:rsidRPr="00ED2CFD">
              <w:rPr>
                <w:rFonts w:ascii="Arial" w:hAnsi="Arial" w:cs="Arial"/>
                <w:color w:val="231F20"/>
                <w:sz w:val="14"/>
              </w:rPr>
              <w:t>ASTM D 1084</w:t>
            </w:r>
          </w:p>
        </w:tc>
      </w:tr>
      <w:tr w:rsidR="0034335E" w:rsidRPr="00ED2CFD" w14:paraId="1BB8B53E" w14:textId="77777777" w:rsidTr="0034335E">
        <w:tc>
          <w:tcPr>
            <w:tcW w:w="2452" w:type="dxa"/>
            <w:tcBorders>
              <w:top w:val="single" w:sz="24" w:space="0" w:color="FFFFFF"/>
              <w:left w:val="nil"/>
              <w:bottom w:val="single" w:sz="24" w:space="0" w:color="FFFFFF"/>
              <w:right w:val="single" w:sz="16" w:space="0" w:color="FFFFFF"/>
            </w:tcBorders>
            <w:shd w:val="clear" w:color="auto" w:fill="E6E7E8"/>
            <w:vAlign w:val="center"/>
          </w:tcPr>
          <w:p w14:paraId="588D29DA" w14:textId="77777777" w:rsidR="0034335E" w:rsidRPr="00ED2CFD" w:rsidRDefault="0034335E" w:rsidP="00EC11E5">
            <w:pPr>
              <w:pStyle w:val="TableParagraph"/>
              <w:rPr>
                <w:rFonts w:ascii="Arial" w:eastAsia="Arial" w:hAnsi="Arial" w:cs="Arial"/>
                <w:sz w:val="14"/>
                <w:szCs w:val="14"/>
              </w:rPr>
            </w:pPr>
            <w:r w:rsidRPr="00ED2CFD">
              <w:rPr>
                <w:rFonts w:ascii="Arial" w:hAnsi="Arial" w:cs="Arial"/>
                <w:color w:val="231F20"/>
                <w:sz w:val="14"/>
              </w:rPr>
              <w:t>SZAVATOSSÁGI IDŐ 25 ºC-on, hónap</w:t>
            </w:r>
          </w:p>
        </w:tc>
        <w:tc>
          <w:tcPr>
            <w:tcW w:w="2013"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3A8B720D" w14:textId="77777777" w:rsidR="0034335E" w:rsidRPr="00ED2CFD" w:rsidRDefault="0034335E" w:rsidP="00EC11E5">
            <w:pPr>
              <w:pStyle w:val="TableParagraph"/>
              <w:jc w:val="center"/>
              <w:rPr>
                <w:rFonts w:ascii="Arial" w:eastAsia="Arial" w:hAnsi="Arial" w:cs="Arial"/>
                <w:sz w:val="14"/>
                <w:szCs w:val="14"/>
              </w:rPr>
            </w:pPr>
            <w:r w:rsidRPr="00ED2CFD">
              <w:rPr>
                <w:rFonts w:ascii="Arial" w:hAnsi="Arial" w:cs="Arial"/>
                <w:color w:val="231F20"/>
                <w:sz w:val="14"/>
              </w:rPr>
              <w:t>12</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2A33F1B" w14:textId="77777777" w:rsidR="0034335E" w:rsidRPr="00ED2CFD" w:rsidRDefault="0034335E" w:rsidP="00EC11E5">
            <w:pPr>
              <w:pStyle w:val="TableParagraph"/>
              <w:jc w:val="center"/>
              <w:rPr>
                <w:rFonts w:ascii="Arial" w:eastAsia="Arial" w:hAnsi="Arial" w:cs="Arial"/>
                <w:sz w:val="14"/>
                <w:szCs w:val="14"/>
              </w:rPr>
            </w:pPr>
            <w:r w:rsidRPr="00ED2CFD">
              <w:rPr>
                <w:rFonts w:ascii="Arial" w:hAnsi="Arial" w:cs="Arial"/>
                <w:color w:val="231F20"/>
                <w:sz w:val="14"/>
              </w:rPr>
              <w:t>-</w:t>
            </w:r>
          </w:p>
        </w:tc>
      </w:tr>
      <w:tr w:rsidR="0034335E" w:rsidRPr="00ED2CFD" w14:paraId="5DF103A6" w14:textId="77777777" w:rsidTr="0034335E">
        <w:tc>
          <w:tcPr>
            <w:tcW w:w="2452" w:type="dxa"/>
            <w:tcBorders>
              <w:top w:val="single" w:sz="24" w:space="0" w:color="FFFFFF"/>
              <w:left w:val="nil"/>
              <w:bottom w:val="single" w:sz="24" w:space="0" w:color="FFFFFF"/>
              <w:right w:val="single" w:sz="16" w:space="0" w:color="FFFFFF"/>
            </w:tcBorders>
            <w:shd w:val="clear" w:color="auto" w:fill="E6E7E8"/>
            <w:vAlign w:val="center"/>
          </w:tcPr>
          <w:p w14:paraId="180DDB7A" w14:textId="77777777" w:rsidR="0034335E" w:rsidRPr="00ED2CFD" w:rsidRDefault="0034335E" w:rsidP="00EC11E5">
            <w:pPr>
              <w:pStyle w:val="TableParagraph"/>
              <w:rPr>
                <w:rFonts w:ascii="Arial" w:eastAsia="Arial" w:hAnsi="Arial" w:cs="Arial"/>
                <w:sz w:val="14"/>
                <w:szCs w:val="14"/>
              </w:rPr>
            </w:pPr>
            <w:r w:rsidRPr="00ED2CFD">
              <w:rPr>
                <w:rFonts w:ascii="Arial" w:hAnsi="Arial" w:cs="Arial"/>
                <w:color w:val="231F20"/>
                <w:sz w:val="14"/>
              </w:rPr>
              <w:t>KÖTÉSI IDŐ 25 °C-on, perc</w:t>
            </w:r>
          </w:p>
        </w:tc>
        <w:tc>
          <w:tcPr>
            <w:tcW w:w="2013"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66A98387" w14:textId="77777777" w:rsidR="0034335E" w:rsidRPr="00ED2CFD" w:rsidRDefault="0034335E" w:rsidP="00EC11E5">
            <w:pPr>
              <w:pStyle w:val="TableParagraph"/>
              <w:jc w:val="center"/>
              <w:rPr>
                <w:rFonts w:ascii="Arial" w:eastAsia="Arial" w:hAnsi="Arial" w:cs="Arial"/>
                <w:sz w:val="14"/>
                <w:szCs w:val="14"/>
              </w:rPr>
            </w:pPr>
            <w:r w:rsidRPr="00ED2CFD">
              <w:rPr>
                <w:rFonts w:ascii="Arial" w:hAnsi="Arial" w:cs="Arial"/>
                <w:color w:val="231F20"/>
                <w:sz w:val="14"/>
              </w:rPr>
              <w:t>30</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027B254" w14:textId="77777777" w:rsidR="0034335E" w:rsidRPr="00ED2CFD" w:rsidRDefault="0034335E" w:rsidP="00EC11E5">
            <w:pPr>
              <w:pStyle w:val="TableParagraph"/>
              <w:jc w:val="center"/>
              <w:rPr>
                <w:rFonts w:ascii="Arial" w:eastAsia="Arial" w:hAnsi="Arial" w:cs="Arial"/>
                <w:sz w:val="14"/>
                <w:szCs w:val="14"/>
              </w:rPr>
            </w:pPr>
            <w:r w:rsidRPr="00ED2CFD">
              <w:rPr>
                <w:rFonts w:ascii="Arial" w:hAnsi="Arial" w:cs="Arial"/>
                <w:color w:val="231F20"/>
                <w:sz w:val="14"/>
              </w:rPr>
              <w:t>-</w:t>
            </w:r>
          </w:p>
        </w:tc>
      </w:tr>
      <w:tr w:rsidR="0034335E" w:rsidRPr="00ED2CFD" w14:paraId="7C469E2D" w14:textId="77777777" w:rsidTr="0034335E">
        <w:tc>
          <w:tcPr>
            <w:tcW w:w="2452" w:type="dxa"/>
            <w:tcBorders>
              <w:top w:val="single" w:sz="24" w:space="0" w:color="FFFFFF"/>
              <w:left w:val="nil"/>
              <w:bottom w:val="single" w:sz="24" w:space="0" w:color="FFFFFF"/>
              <w:right w:val="single" w:sz="16" w:space="0" w:color="FFFFFF"/>
            </w:tcBorders>
            <w:shd w:val="clear" w:color="auto" w:fill="E6E7E8"/>
            <w:vAlign w:val="center"/>
          </w:tcPr>
          <w:p w14:paraId="0225EDEC" w14:textId="77777777" w:rsidR="0034335E" w:rsidRPr="00ED2CFD" w:rsidRDefault="0034335E" w:rsidP="00EC11E5">
            <w:pPr>
              <w:pStyle w:val="TableParagraph"/>
              <w:rPr>
                <w:rFonts w:ascii="Arial" w:eastAsia="Arial" w:hAnsi="Arial" w:cs="Arial"/>
                <w:sz w:val="14"/>
                <w:szCs w:val="14"/>
              </w:rPr>
            </w:pPr>
            <w:r w:rsidRPr="00ED2CFD">
              <w:rPr>
                <w:rFonts w:ascii="Arial" w:hAnsi="Arial" w:cs="Arial"/>
                <w:color w:val="231F20"/>
                <w:sz w:val="14"/>
              </w:rPr>
              <w:t>ZSELÉSEDÉSI IDŐ: 25 °C-on, perc</w:t>
            </w:r>
          </w:p>
        </w:tc>
        <w:tc>
          <w:tcPr>
            <w:tcW w:w="2013"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04251875" w14:textId="77777777" w:rsidR="0034335E" w:rsidRPr="00ED2CFD" w:rsidRDefault="0034335E" w:rsidP="00EC11E5">
            <w:pPr>
              <w:pStyle w:val="TableParagraph"/>
              <w:jc w:val="center"/>
              <w:rPr>
                <w:rFonts w:ascii="Arial" w:eastAsia="Arial" w:hAnsi="Arial" w:cs="Arial"/>
                <w:sz w:val="14"/>
                <w:szCs w:val="14"/>
              </w:rPr>
            </w:pPr>
            <w:r w:rsidRPr="00ED2CFD">
              <w:rPr>
                <w:rFonts w:ascii="Arial" w:hAnsi="Arial" w:cs="Arial"/>
                <w:color w:val="231F20"/>
                <w:sz w:val="14"/>
              </w:rPr>
              <w:t>3-5</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E27E9F2" w14:textId="77777777" w:rsidR="0034335E" w:rsidRPr="00ED2CFD" w:rsidRDefault="0034335E" w:rsidP="00EC11E5">
            <w:pPr>
              <w:pStyle w:val="TableParagraph"/>
              <w:jc w:val="center"/>
              <w:rPr>
                <w:rFonts w:ascii="Arial" w:eastAsia="Arial" w:hAnsi="Arial" w:cs="Arial"/>
                <w:sz w:val="14"/>
                <w:szCs w:val="14"/>
              </w:rPr>
            </w:pPr>
            <w:r w:rsidRPr="00ED2CFD">
              <w:rPr>
                <w:rFonts w:ascii="Arial" w:hAnsi="Arial" w:cs="Arial"/>
                <w:color w:val="231F20"/>
                <w:sz w:val="14"/>
              </w:rPr>
              <w:t>-</w:t>
            </w:r>
          </w:p>
        </w:tc>
      </w:tr>
      <w:tr w:rsidR="0034335E" w:rsidRPr="00ED2CFD" w14:paraId="51797722" w14:textId="77777777" w:rsidTr="0034335E">
        <w:tc>
          <w:tcPr>
            <w:tcW w:w="2452" w:type="dxa"/>
            <w:tcBorders>
              <w:top w:val="single" w:sz="24" w:space="0" w:color="FFFFFF"/>
              <w:left w:val="nil"/>
              <w:bottom w:val="single" w:sz="24" w:space="0" w:color="FFFFFF"/>
              <w:right w:val="single" w:sz="16" w:space="0" w:color="FFFFFF"/>
            </w:tcBorders>
            <w:shd w:val="clear" w:color="auto" w:fill="E6E7E8"/>
            <w:vAlign w:val="center"/>
          </w:tcPr>
          <w:p w14:paraId="3C2F1AEC" w14:textId="77777777" w:rsidR="0034335E" w:rsidRPr="00ED2CFD" w:rsidRDefault="0034335E" w:rsidP="00EC11E5">
            <w:pPr>
              <w:pStyle w:val="TableParagraph"/>
              <w:rPr>
                <w:rFonts w:ascii="Arial" w:eastAsia="Arial" w:hAnsi="Arial" w:cs="Arial"/>
                <w:sz w:val="14"/>
                <w:szCs w:val="14"/>
              </w:rPr>
            </w:pPr>
            <w:r w:rsidRPr="00ED2CFD">
              <w:rPr>
                <w:rFonts w:ascii="Arial" w:hAnsi="Arial" w:cs="Arial"/>
                <w:color w:val="231F20"/>
                <w:sz w:val="14"/>
              </w:rPr>
              <w:t>ELTARTHATÓSÁG 25 °C-on, perc</w:t>
            </w:r>
          </w:p>
        </w:tc>
        <w:tc>
          <w:tcPr>
            <w:tcW w:w="2013"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7628A79F" w14:textId="77777777" w:rsidR="0034335E" w:rsidRPr="00ED2CFD" w:rsidRDefault="0034335E" w:rsidP="00EC11E5">
            <w:pPr>
              <w:pStyle w:val="TableParagraph"/>
              <w:jc w:val="center"/>
              <w:rPr>
                <w:rFonts w:ascii="Arial" w:eastAsia="Arial" w:hAnsi="Arial" w:cs="Arial"/>
                <w:sz w:val="14"/>
                <w:szCs w:val="14"/>
              </w:rPr>
            </w:pPr>
            <w:r w:rsidRPr="00ED2CFD">
              <w:rPr>
                <w:rFonts w:ascii="Arial" w:hAnsi="Arial" w:cs="Arial"/>
                <w:color w:val="231F20"/>
                <w:sz w:val="14"/>
              </w:rPr>
              <w:t>&lt;5</w:t>
            </w:r>
          </w:p>
        </w:tc>
        <w:tc>
          <w:tcPr>
            <w:tcW w:w="1341"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0B38171" w14:textId="77777777" w:rsidR="0034335E" w:rsidRPr="00ED2CFD" w:rsidRDefault="0034335E" w:rsidP="00EC11E5">
            <w:pPr>
              <w:pStyle w:val="TableParagraph"/>
              <w:jc w:val="center"/>
              <w:rPr>
                <w:rFonts w:ascii="Arial" w:eastAsia="Arial" w:hAnsi="Arial" w:cs="Arial"/>
                <w:sz w:val="14"/>
                <w:szCs w:val="14"/>
              </w:rPr>
            </w:pPr>
            <w:r w:rsidRPr="00ED2CFD">
              <w:rPr>
                <w:rFonts w:ascii="Arial" w:hAnsi="Arial" w:cs="Arial"/>
                <w:color w:val="231F20"/>
                <w:sz w:val="14"/>
              </w:rPr>
              <w:t>-</w:t>
            </w:r>
          </w:p>
        </w:tc>
      </w:tr>
    </w:tbl>
    <w:p w14:paraId="2B358A5A" w14:textId="77777777" w:rsidR="0034335E" w:rsidRPr="00ED2CFD" w:rsidRDefault="0034335E" w:rsidP="00A64717">
      <w:pPr>
        <w:spacing w:after="40" w:line="264" w:lineRule="auto"/>
        <w:ind w:left="454"/>
        <w:rPr>
          <w:rFonts w:ascii="Arial" w:hAnsi="Arial" w:cs="Arial"/>
          <w:b/>
          <w:color w:val="231F20"/>
          <w:sz w:val="18"/>
        </w:rPr>
      </w:pPr>
    </w:p>
    <w:p w14:paraId="11697D8F" w14:textId="77777777" w:rsidR="000C54B2" w:rsidRPr="00ED2CFD" w:rsidRDefault="000C54B2" w:rsidP="00A64717">
      <w:pPr>
        <w:spacing w:line="264" w:lineRule="auto"/>
        <w:rPr>
          <w:rFonts w:ascii="Arial" w:eastAsia="Arial" w:hAnsi="Arial" w:cs="Arial"/>
          <w:sz w:val="18"/>
          <w:szCs w:val="18"/>
        </w:rPr>
        <w:sectPr w:rsidR="000C54B2" w:rsidRPr="00ED2CFD">
          <w:type w:val="continuous"/>
          <w:pgSz w:w="11910" w:h="16840"/>
          <w:pgMar w:top="260" w:right="0" w:bottom="280" w:left="0" w:header="720" w:footer="720" w:gutter="0"/>
          <w:cols w:num="2" w:space="720" w:equalWidth="0">
            <w:col w:w="4525" w:space="40"/>
            <w:col w:w="7345"/>
          </w:cols>
        </w:sectPr>
      </w:pPr>
    </w:p>
    <w:p w14:paraId="17029AB0" w14:textId="77777777" w:rsidR="000C54B2" w:rsidRPr="00ED2CFD" w:rsidRDefault="000C54B2" w:rsidP="00A64717">
      <w:pPr>
        <w:spacing w:line="264" w:lineRule="auto"/>
        <w:rPr>
          <w:rFonts w:ascii="Arial" w:eastAsia="Arial" w:hAnsi="Arial" w:cs="Arial"/>
          <w:b/>
          <w:bCs/>
          <w:sz w:val="20"/>
          <w:szCs w:val="20"/>
        </w:rPr>
      </w:pPr>
    </w:p>
    <w:p w14:paraId="59F50D34" w14:textId="77777777" w:rsidR="000C54B2" w:rsidRPr="00ED2CFD" w:rsidRDefault="000C54B2" w:rsidP="00A64717">
      <w:pPr>
        <w:spacing w:line="264" w:lineRule="auto"/>
        <w:rPr>
          <w:rFonts w:ascii="Arial" w:eastAsia="Arial" w:hAnsi="Arial" w:cs="Arial"/>
          <w:b/>
          <w:bCs/>
          <w:sz w:val="20"/>
          <w:szCs w:val="20"/>
        </w:rPr>
      </w:pPr>
    </w:p>
    <w:p w14:paraId="290877BB" w14:textId="77777777" w:rsidR="000C54B2" w:rsidRPr="00ED2CFD" w:rsidRDefault="000C54B2" w:rsidP="00A64717">
      <w:pPr>
        <w:spacing w:line="264" w:lineRule="auto"/>
        <w:rPr>
          <w:rFonts w:ascii="Arial" w:eastAsia="Arial" w:hAnsi="Arial" w:cs="Arial"/>
          <w:b/>
          <w:bCs/>
          <w:sz w:val="19"/>
          <w:szCs w:val="19"/>
        </w:rPr>
      </w:pPr>
    </w:p>
    <w:p w14:paraId="44E613BB" w14:textId="77777777" w:rsidR="000C54B2" w:rsidRPr="00ED2CFD" w:rsidRDefault="001D11A0" w:rsidP="00EC11E5">
      <w:pPr>
        <w:ind w:left="2977" w:right="144"/>
        <w:jc w:val="right"/>
        <w:rPr>
          <w:rFonts w:ascii="Arial" w:eastAsia="Arial" w:hAnsi="Arial" w:cs="Arial"/>
          <w:sz w:val="24"/>
          <w:szCs w:val="24"/>
        </w:rPr>
      </w:pPr>
      <w:r>
        <w:rPr>
          <w:rFonts w:ascii="Arial" w:hAnsi="Arial" w:cs="Arial"/>
        </w:rPr>
        <w:pict w14:anchorId="3C4C02E5">
          <v:group id="_x0000_s1033" style="position:absolute;left:0;text-align:left;margin-left:43.9pt;margin-top:-30.4pt;width:144.25pt;height:41.65pt;z-index:1144;mso-position-horizontal-relative:page" coordorigin="878,-608" coordsize="2885,833">
            <v:group id="_x0000_s1064" style="position:absolute;left:1252;top:-608;width:2511;height:833" coordorigin="1252,-608" coordsize="2511,833">
              <v:shape id="_x0000_s1066" style="position:absolute;left:1252;top:-608;width:2511;height:833" coordorigin="1252,-608" coordsize="2511,833" path="m2926,-562r-757,l2225,-562r116,2l2454,-554r111,8l2672,-534r103,14l2874,-504r95,19l3059,-464r85,24l3224,-415r73,28l3365,-358r60,31l3479,-294r85,69l3617,-151r17,78l3633,-56r-21,66l3565,73r-52,45l3449,160r-77,40l3315,225r41,-13l3431,184r70,-29l3563,123r54,-33l3683,37r48,-56l3757,-78r6,-41l3758,-158r-35,-76l3653,-306r-100,-66l3493,-403r-68,-30l3352,-460r-80,-26l3187,-509r-90,-21l3002,-549r-76,-13xe" fillcolor="#231f20" stroked="f">
                <v:path arrowok="t"/>
              </v:shape>
              <v:shape id="_x0000_s1065" style="position:absolute;left:1252;top:-608;width:2511;height:833" coordorigin="1252,-608" coordsize="2511,833" path="m2353,-608r-66,l2221,-607r-64,3l2093,-601r-63,3l1968,-593r-60,6l1790,-573r-112,18l1571,-534r-100,24l1378,-484r-86,30l1252,-439r38,-11l1330,-462r84,-20l1503,-501r93,-16l1692,-531r101,-12l1897,-552r106,-6l2113,-561r56,-1l2926,-562r-23,-4l2800,-580r-107,-11l2582,-600r-113,-5l2353,-608xe" fillcolor="#231f20" stroked="f">
                <v:path arrowok="t"/>
              </v:shape>
            </v:group>
            <v:group id="_x0000_s1062" style="position:absolute;left:906;top:-282;width:2;height:351" coordorigin="906,-282" coordsize="2,351">
              <v:shape id="_x0000_s1063" style="position:absolute;left:906;top:-282;width:2;height:351" coordorigin="906,-282" coordsize="0,351" path="m906,-282r,351e" filled="f" strokecolor="#231f20" strokeweight="1.0068mm">
                <v:path arrowok="t"/>
              </v:shape>
            </v:group>
            <v:group id="_x0000_s1058" style="position:absolute;left:1001;top:-284;width:299;height:354" coordorigin="1001,-284" coordsize="299,354">
              <v:shape id="_x0000_s1061" style="position:absolute;left:1001;top:-284;width:299;height:354" coordorigin="1001,-284" coordsize="299,354" path="m1119,-218r-62,l1204,40r12,16l1229,65r20,4l1276,69r18,-12l1299,38r,-38l1243,,1119,-218xe" fillcolor="#231f20" stroked="f">
                <v:path arrowok="t"/>
              </v:shape>
              <v:shape id="_x0000_s1060" style="position:absolute;left:1001;top:-284;width:299;height:354" coordorigin="1001,-284" coordsize="299,354" path="m1043,-284r-22,5l1006,-265r-5,24l1001,69r55,l1056,-218r63,l1107,-240r-12,-20l1081,-274r-16,-8l1043,-284xe" fillcolor="#231f20" stroked="f">
                <v:path arrowok="t"/>
              </v:shape>
              <v:shape id="_x0000_s1059" style="position:absolute;left:1001;top:-284;width:299;height:354" coordorigin="1001,-284" coordsize="299,354" path="m1299,-282r-55,l1244,r55,l1299,-282xe" fillcolor="#231f20" stroked="f">
                <v:path arrowok="t"/>
              </v:shape>
            </v:group>
            <v:group id="_x0000_s1056" style="position:absolute;left:1343;top:-282;width:264;height:351" coordorigin="1343,-282" coordsize="264,351">
              <v:shape id="_x0000_s1057" style="position:absolute;left:1343;top:-282;width:264;height:351" coordorigin="1343,-282" coordsize="264,351" path="m1589,-282r-148,1l1381,-259r-31,55l1348,-178r7,19l1403,-116r66,30l1490,-77r59,44l1552,-18r-4,19l1535,14r-21,8l1484,25r-141,l1343,69r174,-1l1577,42r28,-55l1606,-38r-6,-20l1553,-103r-89,-41l1444,-153r-17,-11l1414,-175r-9,-12l1402,-202r7,-19l1426,-233r25,-5l1589,-238r,-44xe" fillcolor="#231f20" stroked="f">
                <v:path arrowok="t"/>
              </v:shape>
            </v:group>
            <v:group id="_x0000_s1053" style="position:absolute;left:1649;top:-282;width:272;height:357" coordorigin="1649,-282" coordsize="272,357">
              <v:shape id="_x0000_s1055" style="position:absolute;left:1649;top:-282;width:272;height:357" coordorigin="1649,-282" coordsize="272,357" path="m1704,-282r-55,l1649,-42r20,60l1717,59r70,16l1812,73r62,-27l1892,29r-127,l1744,22,1726,10,1714,-7r-7,-21l1704,-51r,-231xe" fillcolor="#231f20" stroked="f">
                <v:path arrowok="t"/>
              </v:shape>
              <v:shape id="_x0000_s1054" style="position:absolute;left:1649;top:-282;width:272;height:357" coordorigin="1649,-282" coordsize="272,357" path="m1920,-282r-55,l1865,-40r-4,20l1795,28r-30,1l1892,29r11,-14l1912,-4r6,-20l1920,-46r,-236xe" fillcolor="#231f20" stroked="f">
                <v:path arrowok="t"/>
              </v:shape>
            </v:group>
            <v:group id="_x0000_s1051" style="position:absolute;left:1985;top:-282;width:192;height:351" coordorigin="1985,-282" coordsize="192,351">
              <v:shape id="_x0000_s1052" style="position:absolute;left:1985;top:-282;width:192;height:351" coordorigin="1985,-282" coordsize="192,351" path="m2041,-282r-56,l1986,-30r25,57l2065,62r51,7l2177,69r,-44l2102,23r-23,-6l2062,6,2050,-9r-7,-21l2041,-56r,-226xe" fillcolor="#231f20" stroked="f">
                <v:path arrowok="t"/>
              </v:shape>
            </v:group>
            <v:group id="_x0000_s1049" style="position:absolute;left:2186;top:-283;width:258;height:351" coordorigin="2186,-283" coordsize="258,351">
              <v:shape id="_x0000_s1050" style="position:absolute;left:2186;top:-283;width:258;height:351" coordorigin="2186,-283" coordsize="258,351" path="m2443,-283r-72,2l2299,-262r-56,36l2205,-177r-19,76l2188,-79r22,59l2253,27r59,30l2385,68r58,l2443,24r-58,l2366,23,2309,3r-47,-45l2243,-117r4,-21l2277,-190r55,-36l2406,-239r37,l2443,-283xe" fillcolor="#231f20" stroked="f">
                <v:path arrowok="t"/>
              </v:shape>
            </v:group>
            <v:group id="_x0000_s1046" style="position:absolute;left:2481;top:-288;width:281;height:356" coordorigin="2481,-288" coordsize="281,356">
              <v:shape id="_x0000_s1048" style="position:absolute;left:2481;top:-288;width:281;height:356" coordorigin="2481,-288" coordsize="281,356" path="m2604,-288r-64,21l2497,-222r-16,68l2481,68r55,l2536,-162r4,-24l2578,-235r45,-10l2727,-245r-11,-10l2698,-267r-20,-9l2656,-283r-25,-4l2604,-288xe" fillcolor="#231f20" stroked="f">
                <v:path arrowok="t"/>
              </v:shape>
              <v:shape id="_x0000_s1047" style="position:absolute;left:2481;top:-288;width:281;height:356" coordorigin="2481,-288" coordsize="281,356" path="m2727,-245r-104,l2646,-242r20,8l2683,-221r12,17l2703,-183r3,26l2706,-135r-148,l2558,-91r148,l2706,68r55,l2761,-163r-18,-61l2731,-241r-4,-4xe" fillcolor="#231f20" stroked="f">
                <v:path arrowok="t"/>
              </v:shape>
            </v:group>
            <v:group id="_x0000_s1044" style="position:absolute;left:2798;top:-283;width:264;height:351" coordorigin="2798,-283" coordsize="264,351">
              <v:shape id="_x0000_s1045" style="position:absolute;left:2798;top:-283;width:264;height:351" coordorigin="2798,-283" coordsize="264,351" path="m3044,-283r-148,1l2835,-260r-31,55l2802,-179r8,19l2857,-117r66,29l2945,-78r59,44l3007,-19,3002,r-12,13l2969,21r-31,3l2798,24r,44l2971,67r60,-26l3059,-14r2,-25l3054,-59r-47,-45l2919,-145r-20,-9l2882,-165r-14,-11l2859,-188r-3,-15l2864,-222r17,-12l2906,-239r138,l3044,-283xe" fillcolor="#231f20" stroked="f">
                <v:path arrowok="t"/>
              </v:shape>
            </v:group>
            <v:group id="_x0000_s1042" style="position:absolute;left:3207;top:-239;width:2;height:307" coordorigin="3207,-239" coordsize="2,307">
              <v:shape id="_x0000_s1043" style="position:absolute;left:3207;top:-239;width:2;height:307" coordorigin="3207,-239" coordsize="0,307" path="m3207,-239r,307e" filled="f" strokecolor="#231f20" strokeweight="1.0068mm">
                <v:path arrowok="t"/>
              </v:shape>
            </v:group>
            <v:group id="_x0000_s1040" style="position:absolute;left:3078;top:-261;width:258;height:2" coordorigin="3078,-261" coordsize="258,2">
              <v:shape id="_x0000_s1041" style="position:absolute;left:3078;top:-261;width:258;height:2" coordorigin="3078,-261" coordsize="258,0" path="m3078,-261r258,e" filled="f" strokecolor="#231f20" strokeweight=".81244mm">
                <v:path arrowok="t"/>
              </v:shape>
            </v:group>
            <v:group id="_x0000_s1034" style="position:absolute;left:3353;top:-283;width:72;height:72" coordorigin="3353,-283" coordsize="72,72">
              <v:shape id="_x0000_s1039" style="position:absolute;left:3353;top:-283;width:72;height:72" coordorigin="3353,-283" coordsize="72,72" path="m3399,-283r-20,l3371,-279r-14,14l3353,-257r,20l3357,-228r14,14l3379,-211r20,l3408,-214r1,-2l3381,-216r-8,-3l3361,-231r-3,-7l3358,-255r3,-7l3373,-275r8,-3l3409,-278r-1,-1l3399,-283xe" fillcolor="#231f20" stroked="f">
                <v:path arrowok="t"/>
              </v:shape>
              <v:shape id="_x0000_s1038" style="position:absolute;left:3353;top:-283;width:72;height:72" coordorigin="3353,-283" coordsize="72,72" path="m3409,-278r-11,l3405,-275r12,13l3420,-255r,17l3417,-231r-12,12l3398,-216r11,l3422,-228r3,-9l3425,-257r-3,-8l3409,-278xe" fillcolor="#231f20" stroked="f">
                <v:path arrowok="t"/>
              </v:shape>
              <v:shape id="_x0000_s1037" style="position:absolute;left:3353;top:-283;width:72;height:72" coordorigin="3353,-283" coordsize="72,72" path="m3393,-267r-18,l3375,-227r7,l3382,-243r20,l3401,-244r-2,-1l3396,-245r2,-1l3400,-246r2,-1l3382,-247r,-15l3404,-262r-1,-1l3397,-266r-4,-1xe" fillcolor="#231f20" stroked="f">
                <v:path arrowok="t"/>
              </v:shape>
              <v:shape id="_x0000_s1036" style="position:absolute;left:3353;top:-283;width:72;height:72" coordorigin="3353,-283" coordsize="72,72" path="m3402,-243r-11,l3393,-242r4,2l3399,-237r,9l3399,-227r6,l3405,-228r,-9l3404,-239r-2,-4xe" fillcolor="#231f20" stroked="f">
                <v:path arrowok="t"/>
              </v:shape>
              <v:shape id="_x0000_s1035" style="position:absolute;left:3353;top:-283;width:72;height:72" coordorigin="3353,-283" coordsize="72,72" path="m3404,-262r-13,l3394,-261r4,2l3399,-257r,5l3397,-249r-4,1l3391,-247r11,l3404,-249r1,-3l3405,-260r-1,-2xe" fillcolor="#231f20" stroked="f">
                <v:path arrowok="t"/>
              </v:shape>
            </v:group>
            <w10:wrap anchorx="page"/>
          </v:group>
        </w:pict>
      </w:r>
      <w:r w:rsidR="007E1093" w:rsidRPr="00ED2CFD">
        <w:rPr>
          <w:rFonts w:ascii="Arial" w:hAnsi="Arial" w:cs="Arial"/>
          <w:b/>
          <w:color w:val="231F20"/>
          <w:sz w:val="24"/>
        </w:rPr>
        <w:t>3122. SZ. MŰSZAKI JELENTÉS – INSULCAST RTVS 27 FC</w:t>
      </w:r>
    </w:p>
    <w:p w14:paraId="498FBBC2" w14:textId="77777777" w:rsidR="000C54B2" w:rsidRPr="00ED2CFD" w:rsidRDefault="000C54B2" w:rsidP="00A64717">
      <w:pPr>
        <w:spacing w:line="264" w:lineRule="auto"/>
        <w:rPr>
          <w:rFonts w:ascii="Arial" w:eastAsia="Arial" w:hAnsi="Arial" w:cs="Arial"/>
          <w:b/>
          <w:bCs/>
          <w:sz w:val="15"/>
          <w:szCs w:val="15"/>
        </w:rPr>
      </w:pPr>
    </w:p>
    <w:p w14:paraId="2A22DE9D" w14:textId="77777777" w:rsidR="000C54B2" w:rsidRPr="00ED2CFD" w:rsidRDefault="001D11A0" w:rsidP="00A64717">
      <w:pPr>
        <w:spacing w:line="264" w:lineRule="auto"/>
        <w:ind w:left="147"/>
        <w:rPr>
          <w:rFonts w:ascii="Arial" w:eastAsia="Arial" w:hAnsi="Arial" w:cs="Arial"/>
          <w:sz w:val="2"/>
          <w:szCs w:val="2"/>
        </w:rPr>
      </w:pPr>
      <w:r>
        <w:rPr>
          <w:rFonts w:ascii="Arial" w:hAnsi="Arial" w:cs="Arial"/>
          <w:sz w:val="2"/>
          <w:szCs w:val="2"/>
        </w:rPr>
      </w:r>
      <w:r>
        <w:rPr>
          <w:rFonts w:ascii="Arial" w:hAnsi="Arial" w:cs="Arial"/>
          <w:sz w:val="2"/>
          <w:szCs w:val="2"/>
        </w:rPr>
        <w:pict w14:anchorId="6F301046">
          <v:group id="_x0000_s1026" style="width:504.7pt;height:.5pt;mso-position-horizontal-relative:char;mso-position-vertical-relative:line" coordsize="10094,10">
            <v:group id="_x0000_s1031" style="position:absolute;left:35;top:5;width:10039;height:2" coordorigin="35,5" coordsize="10039,2">
              <v:shape id="_x0000_s1032" style="position:absolute;left:35;top:5;width:10039;height:2" coordorigin="35,5" coordsize="10039,0" path="m35,5r10038,e" filled="f" strokecolor="#231f20" strokeweight=".5pt">
                <v:stroke dashstyle="dash"/>
                <v:path arrowok="t"/>
              </v:shape>
            </v:group>
            <v:group id="_x0000_s1029" style="position:absolute;left:5;top:5;width:2;height:2" coordorigin="5,5" coordsize="2,2">
              <v:shape id="_x0000_s1030" style="position:absolute;left:5;top:5;width:2;height:2" coordorigin="5,5" coordsize="0,0" path="m5,5r,e" filled="f" strokecolor="#231f20" strokeweight=".5pt">
                <v:path arrowok="t"/>
              </v:shape>
            </v:group>
            <v:group id="_x0000_s1027" style="position:absolute;left:10088;top:5;width:2;height:2" coordorigin="10088,5" coordsize="2,2">
              <v:shape id="_x0000_s1028" style="position:absolute;left:10088;top:5;width:2;height:2" coordorigin="10088,5" coordsize="0,0" path="m10088,5r,e" filled="f" strokecolor="#231f20" strokeweight=".5pt">
                <v:path arrowok="t"/>
              </v:shape>
            </v:group>
            <w10:anchorlock/>
          </v:group>
        </w:pict>
      </w:r>
    </w:p>
    <w:p w14:paraId="16C2FE69" w14:textId="77777777" w:rsidR="000C54B2" w:rsidRPr="00ED2CFD" w:rsidRDefault="000C54B2" w:rsidP="00A64717">
      <w:pPr>
        <w:spacing w:line="264" w:lineRule="auto"/>
        <w:rPr>
          <w:rFonts w:ascii="Arial" w:eastAsia="Arial" w:hAnsi="Arial" w:cs="Arial"/>
          <w:b/>
          <w:bCs/>
          <w:sz w:val="20"/>
          <w:szCs w:val="20"/>
        </w:rPr>
      </w:pPr>
    </w:p>
    <w:p w14:paraId="51A6BFA9" w14:textId="77777777" w:rsidR="000C54B2" w:rsidRPr="00ED2CFD" w:rsidRDefault="000C54B2" w:rsidP="00A64717">
      <w:pPr>
        <w:spacing w:line="264" w:lineRule="auto"/>
        <w:rPr>
          <w:rFonts w:ascii="Arial" w:eastAsia="Arial" w:hAnsi="Arial" w:cs="Arial"/>
          <w:sz w:val="20"/>
          <w:szCs w:val="20"/>
        </w:rPr>
        <w:sectPr w:rsidR="000C54B2" w:rsidRPr="00ED2CFD">
          <w:footerReference w:type="default" r:id="rId17"/>
          <w:pgSz w:w="11910" w:h="16840"/>
          <w:pgMar w:top="260" w:right="800" w:bottom="280" w:left="760" w:header="720" w:footer="720" w:gutter="0"/>
          <w:cols w:space="720"/>
        </w:sectPr>
      </w:pPr>
    </w:p>
    <w:p w14:paraId="0C51FAE1" w14:textId="46265A7A" w:rsidR="000C54B2" w:rsidRPr="00ED2CFD" w:rsidRDefault="009338C6" w:rsidP="004500BA">
      <w:pPr>
        <w:spacing w:line="264" w:lineRule="auto"/>
        <w:ind w:left="147"/>
        <w:rPr>
          <w:rFonts w:ascii="Arial" w:eastAsia="Arial" w:hAnsi="Arial" w:cs="Arial"/>
          <w:b/>
          <w:bCs/>
          <w:sz w:val="18"/>
          <w:szCs w:val="18"/>
        </w:rPr>
      </w:pPr>
      <w:r w:rsidRPr="00ED2CFD">
        <w:rPr>
          <w:rFonts w:ascii="Arial" w:hAnsi="Arial" w:cs="Arial"/>
          <w:b/>
          <w:color w:val="231F20"/>
          <w:sz w:val="18"/>
        </w:rPr>
        <w:t>TULAJDONSÁGOK KÖTÖTT ÁLLAPOTBAN</w:t>
      </w:r>
    </w:p>
    <w:tbl>
      <w:tblPr>
        <w:tblW w:w="5840" w:type="dxa"/>
        <w:tblInd w:w="170" w:type="dxa"/>
        <w:tblLayout w:type="fixed"/>
        <w:tblCellMar>
          <w:top w:w="28" w:type="dxa"/>
          <w:left w:w="57" w:type="dxa"/>
          <w:bottom w:w="28" w:type="dxa"/>
          <w:right w:w="57" w:type="dxa"/>
        </w:tblCellMar>
        <w:tblLook w:val="01E0" w:firstRow="1" w:lastRow="1" w:firstColumn="1" w:lastColumn="1" w:noHBand="0" w:noVBand="0"/>
      </w:tblPr>
      <w:tblGrid>
        <w:gridCol w:w="3234"/>
        <w:gridCol w:w="1303"/>
        <w:gridCol w:w="1303"/>
      </w:tblGrid>
      <w:tr w:rsidR="000C54B2" w:rsidRPr="00ED2CFD" w14:paraId="0F5DA826" w14:textId="77777777" w:rsidTr="005A1722">
        <w:tc>
          <w:tcPr>
            <w:tcW w:w="3234" w:type="dxa"/>
            <w:tcBorders>
              <w:top w:val="single" w:sz="16" w:space="0" w:color="FFFFFF"/>
              <w:left w:val="single" w:sz="16" w:space="0" w:color="FFFFFF"/>
              <w:bottom w:val="single" w:sz="24" w:space="0" w:color="FFFFFF"/>
              <w:right w:val="single" w:sz="16" w:space="0" w:color="FFFFFF"/>
            </w:tcBorders>
            <w:shd w:val="clear" w:color="auto" w:fill="E6E7E8"/>
            <w:vAlign w:val="center"/>
          </w:tcPr>
          <w:p w14:paraId="401249F4" w14:textId="77777777" w:rsidR="000C54B2" w:rsidRPr="00ED2CFD" w:rsidRDefault="009338C6" w:rsidP="004500BA">
            <w:pPr>
              <w:pStyle w:val="TableParagraph"/>
              <w:rPr>
                <w:rFonts w:ascii="Arial" w:eastAsia="Arial" w:hAnsi="Arial" w:cs="Arial"/>
                <w:sz w:val="14"/>
                <w:szCs w:val="14"/>
              </w:rPr>
            </w:pPr>
            <w:r w:rsidRPr="00ED2CFD">
              <w:rPr>
                <w:rFonts w:ascii="Arial" w:hAnsi="Arial" w:cs="Arial"/>
                <w:b/>
                <w:color w:val="231F20"/>
                <w:sz w:val="14"/>
              </w:rPr>
              <w:t>FIZIKAI</w:t>
            </w:r>
          </w:p>
        </w:tc>
        <w:tc>
          <w:tcPr>
            <w:tcW w:w="1303"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18ABE2AB" w14:textId="77777777" w:rsidR="000C54B2" w:rsidRPr="00ED2CFD" w:rsidRDefault="000C54B2" w:rsidP="004500BA">
            <w:pPr>
              <w:jc w:val="center"/>
              <w:rPr>
                <w:rFonts w:ascii="Arial" w:hAnsi="Arial" w:cs="Arial"/>
                <w:sz w:val="14"/>
                <w:szCs w:val="14"/>
              </w:rPr>
            </w:pPr>
          </w:p>
        </w:tc>
        <w:tc>
          <w:tcPr>
            <w:tcW w:w="1303" w:type="dxa"/>
            <w:tcBorders>
              <w:top w:val="single" w:sz="16" w:space="0" w:color="FFFFFF"/>
              <w:left w:val="single" w:sz="16" w:space="0" w:color="FFFFFF"/>
              <w:bottom w:val="single" w:sz="24" w:space="0" w:color="FFFFFF"/>
              <w:right w:val="single" w:sz="16" w:space="0" w:color="FFFFFF"/>
            </w:tcBorders>
            <w:shd w:val="clear" w:color="auto" w:fill="B9E5FA"/>
            <w:vAlign w:val="center"/>
          </w:tcPr>
          <w:p w14:paraId="15238979" w14:textId="77777777" w:rsidR="000C54B2" w:rsidRPr="00ED2CFD" w:rsidRDefault="000C54B2" w:rsidP="004500BA">
            <w:pPr>
              <w:jc w:val="center"/>
              <w:rPr>
                <w:rFonts w:ascii="Arial" w:hAnsi="Arial" w:cs="Arial"/>
                <w:sz w:val="14"/>
                <w:szCs w:val="14"/>
              </w:rPr>
            </w:pPr>
          </w:p>
        </w:tc>
      </w:tr>
      <w:tr w:rsidR="000C54B2" w:rsidRPr="00ED2CFD" w14:paraId="7F3C00D7" w14:textId="77777777" w:rsidTr="005A1722">
        <w:tc>
          <w:tcPr>
            <w:tcW w:w="3234"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7086E55" w14:textId="77777777" w:rsidR="000C54B2" w:rsidRPr="00ED2CFD" w:rsidRDefault="009338C6" w:rsidP="004500BA">
            <w:pPr>
              <w:pStyle w:val="TableParagraph"/>
              <w:rPr>
                <w:rFonts w:ascii="Arial" w:eastAsia="Arial" w:hAnsi="Arial" w:cs="Arial"/>
                <w:sz w:val="14"/>
                <w:szCs w:val="14"/>
              </w:rPr>
            </w:pPr>
            <w:r w:rsidRPr="00ED2CFD">
              <w:rPr>
                <w:rFonts w:ascii="Arial" w:hAnsi="Arial" w:cs="Arial"/>
                <w:color w:val="231F20"/>
                <w:sz w:val="14"/>
              </w:rPr>
              <w:t>KEMÉNYSÉG, DUROMÉTER (Shore A)</w:t>
            </w:r>
          </w:p>
        </w:tc>
        <w:tc>
          <w:tcPr>
            <w:tcW w:w="1303"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97D7305" w14:textId="77777777" w:rsidR="000C54B2" w:rsidRPr="00ED2CFD" w:rsidRDefault="009338C6" w:rsidP="004500BA">
            <w:pPr>
              <w:pStyle w:val="TableParagraph"/>
              <w:jc w:val="center"/>
              <w:rPr>
                <w:rFonts w:ascii="Arial" w:eastAsia="Arial" w:hAnsi="Arial" w:cs="Arial"/>
                <w:sz w:val="14"/>
                <w:szCs w:val="14"/>
              </w:rPr>
            </w:pPr>
            <w:r w:rsidRPr="00ED2CFD">
              <w:rPr>
                <w:rFonts w:ascii="Arial" w:hAnsi="Arial" w:cs="Arial"/>
                <w:color w:val="231F20"/>
                <w:sz w:val="14"/>
              </w:rPr>
              <w:t>60</w:t>
            </w:r>
          </w:p>
        </w:tc>
        <w:tc>
          <w:tcPr>
            <w:tcW w:w="1303"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CB24CE0" w14:textId="77777777" w:rsidR="000C54B2" w:rsidRPr="00ED2CFD" w:rsidRDefault="009338C6" w:rsidP="004500BA">
            <w:pPr>
              <w:pStyle w:val="TableParagraph"/>
              <w:jc w:val="center"/>
              <w:rPr>
                <w:rFonts w:ascii="Arial" w:eastAsia="Arial" w:hAnsi="Arial" w:cs="Arial"/>
                <w:sz w:val="14"/>
                <w:szCs w:val="14"/>
              </w:rPr>
            </w:pPr>
            <w:r w:rsidRPr="00ED2CFD">
              <w:rPr>
                <w:rFonts w:ascii="Arial" w:hAnsi="Arial" w:cs="Arial"/>
                <w:color w:val="231F20"/>
                <w:sz w:val="14"/>
              </w:rPr>
              <w:t>ASTM D 2240</w:t>
            </w:r>
          </w:p>
        </w:tc>
      </w:tr>
      <w:tr w:rsidR="000C54B2" w:rsidRPr="00ED2CFD" w14:paraId="0C7C3B21" w14:textId="77777777" w:rsidTr="005A1722">
        <w:tc>
          <w:tcPr>
            <w:tcW w:w="3234"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3BF945A5" w14:textId="580D0908" w:rsidR="000C54B2" w:rsidRPr="00ED2CFD" w:rsidRDefault="009338C6" w:rsidP="004500BA">
            <w:pPr>
              <w:pStyle w:val="TableParagraph"/>
              <w:rPr>
                <w:rFonts w:ascii="Arial" w:eastAsia="Arial" w:hAnsi="Arial" w:cs="Arial"/>
                <w:sz w:val="14"/>
                <w:szCs w:val="14"/>
              </w:rPr>
            </w:pPr>
            <w:r w:rsidRPr="00ED2CFD">
              <w:rPr>
                <w:rFonts w:ascii="Arial" w:hAnsi="Arial" w:cs="Arial"/>
                <w:color w:val="231F20"/>
                <w:sz w:val="14"/>
              </w:rPr>
              <w:t>SZAKÍTÓSZILÁRDSÁG, psi / MPa</w:t>
            </w:r>
          </w:p>
        </w:tc>
        <w:tc>
          <w:tcPr>
            <w:tcW w:w="1303"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4F1A96D" w14:textId="2AA84554" w:rsidR="000C54B2" w:rsidRPr="00ED2CFD" w:rsidRDefault="009338C6" w:rsidP="004500BA">
            <w:pPr>
              <w:pStyle w:val="TableParagraph"/>
              <w:jc w:val="center"/>
              <w:rPr>
                <w:rFonts w:ascii="Arial" w:eastAsia="Arial" w:hAnsi="Arial" w:cs="Arial"/>
                <w:sz w:val="14"/>
                <w:szCs w:val="14"/>
              </w:rPr>
            </w:pPr>
            <w:r w:rsidRPr="00ED2CFD">
              <w:rPr>
                <w:rFonts w:ascii="Arial" w:hAnsi="Arial" w:cs="Arial"/>
                <w:color w:val="231F20"/>
                <w:sz w:val="14"/>
              </w:rPr>
              <w:t>500 / 3,4</w:t>
            </w:r>
          </w:p>
        </w:tc>
        <w:tc>
          <w:tcPr>
            <w:tcW w:w="1303"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5FD9650" w14:textId="37A4C7B6" w:rsidR="000C54B2" w:rsidRPr="00ED2CFD" w:rsidRDefault="009338C6" w:rsidP="004500BA">
            <w:pPr>
              <w:pStyle w:val="TableParagraph"/>
              <w:jc w:val="center"/>
              <w:rPr>
                <w:rFonts w:ascii="Arial" w:eastAsia="Arial" w:hAnsi="Arial" w:cs="Arial"/>
                <w:sz w:val="14"/>
                <w:szCs w:val="14"/>
              </w:rPr>
            </w:pPr>
            <w:r w:rsidRPr="00ED2CFD">
              <w:rPr>
                <w:rFonts w:ascii="Arial" w:hAnsi="Arial" w:cs="Arial"/>
                <w:color w:val="231F20"/>
                <w:sz w:val="14"/>
              </w:rPr>
              <w:t>ASTM D 412</w:t>
            </w:r>
          </w:p>
        </w:tc>
      </w:tr>
      <w:tr w:rsidR="000C54B2" w:rsidRPr="00ED2CFD" w14:paraId="283D295B" w14:textId="77777777" w:rsidTr="005A1722">
        <w:tc>
          <w:tcPr>
            <w:tcW w:w="3234"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4F52015" w14:textId="77777777" w:rsidR="000C54B2" w:rsidRPr="00ED2CFD" w:rsidRDefault="009338C6" w:rsidP="004500BA">
            <w:pPr>
              <w:pStyle w:val="TableParagraph"/>
              <w:rPr>
                <w:rFonts w:ascii="Arial" w:eastAsia="Arial" w:hAnsi="Arial" w:cs="Arial"/>
                <w:sz w:val="14"/>
                <w:szCs w:val="14"/>
              </w:rPr>
            </w:pPr>
            <w:r w:rsidRPr="00ED2CFD">
              <w:rPr>
                <w:rFonts w:ascii="Arial" w:hAnsi="Arial" w:cs="Arial"/>
                <w:color w:val="231F20"/>
                <w:sz w:val="14"/>
              </w:rPr>
              <w:t>SZAKADÁSI NYÚLÁS, %</w:t>
            </w:r>
          </w:p>
        </w:tc>
        <w:tc>
          <w:tcPr>
            <w:tcW w:w="1303"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ADC76DC" w14:textId="77777777" w:rsidR="000C54B2" w:rsidRPr="00ED2CFD" w:rsidRDefault="009338C6" w:rsidP="004500BA">
            <w:pPr>
              <w:pStyle w:val="TableParagraph"/>
              <w:jc w:val="center"/>
              <w:rPr>
                <w:rFonts w:ascii="Arial" w:eastAsia="Arial" w:hAnsi="Arial" w:cs="Arial"/>
                <w:sz w:val="14"/>
                <w:szCs w:val="14"/>
              </w:rPr>
            </w:pPr>
            <w:r w:rsidRPr="00ED2CFD">
              <w:rPr>
                <w:rFonts w:ascii="Arial" w:hAnsi="Arial" w:cs="Arial"/>
                <w:color w:val="231F20"/>
                <w:sz w:val="14"/>
              </w:rPr>
              <w:t>135</w:t>
            </w:r>
          </w:p>
        </w:tc>
        <w:tc>
          <w:tcPr>
            <w:tcW w:w="1303"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6C8965D" w14:textId="478E670F" w:rsidR="000C54B2" w:rsidRPr="00ED2CFD" w:rsidRDefault="009338C6" w:rsidP="004500BA">
            <w:pPr>
              <w:pStyle w:val="TableParagraph"/>
              <w:jc w:val="center"/>
              <w:rPr>
                <w:rFonts w:ascii="Arial" w:eastAsia="Arial" w:hAnsi="Arial" w:cs="Arial"/>
                <w:sz w:val="14"/>
                <w:szCs w:val="14"/>
              </w:rPr>
            </w:pPr>
            <w:r w:rsidRPr="00ED2CFD">
              <w:rPr>
                <w:rFonts w:ascii="Arial" w:hAnsi="Arial" w:cs="Arial"/>
                <w:color w:val="231F20"/>
                <w:sz w:val="14"/>
              </w:rPr>
              <w:t>ASTM D 412</w:t>
            </w:r>
          </w:p>
        </w:tc>
      </w:tr>
      <w:tr w:rsidR="000C54B2" w:rsidRPr="00ED2CFD" w14:paraId="7059473F" w14:textId="77777777" w:rsidTr="005A1722">
        <w:tc>
          <w:tcPr>
            <w:tcW w:w="3234"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4D684B0B" w14:textId="20C4D6F2" w:rsidR="000C54B2" w:rsidRPr="00ED2CFD" w:rsidRDefault="009338C6" w:rsidP="004500BA">
            <w:pPr>
              <w:pStyle w:val="TableParagraph"/>
              <w:rPr>
                <w:rFonts w:ascii="Arial" w:eastAsia="Arial" w:hAnsi="Arial" w:cs="Arial"/>
                <w:sz w:val="14"/>
                <w:szCs w:val="14"/>
              </w:rPr>
            </w:pPr>
            <w:r w:rsidRPr="00ED2CFD">
              <w:rPr>
                <w:rFonts w:ascii="Arial" w:hAnsi="Arial" w:cs="Arial"/>
                <w:color w:val="231F20"/>
                <w:sz w:val="14"/>
              </w:rPr>
              <w:t>SZAKÍTÓERŐ, B. prés lb/in / N/mm</w:t>
            </w:r>
          </w:p>
        </w:tc>
        <w:tc>
          <w:tcPr>
            <w:tcW w:w="1303"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513CDAC" w14:textId="5AB74771" w:rsidR="000C54B2" w:rsidRPr="00ED2CFD" w:rsidRDefault="009338C6" w:rsidP="004500BA">
            <w:pPr>
              <w:pStyle w:val="TableParagraph"/>
              <w:jc w:val="center"/>
              <w:rPr>
                <w:rFonts w:ascii="Arial" w:eastAsia="Arial" w:hAnsi="Arial" w:cs="Arial"/>
                <w:sz w:val="14"/>
                <w:szCs w:val="14"/>
              </w:rPr>
            </w:pPr>
            <w:r w:rsidRPr="00ED2CFD">
              <w:rPr>
                <w:rFonts w:ascii="Arial" w:hAnsi="Arial" w:cs="Arial"/>
                <w:color w:val="231F20"/>
                <w:sz w:val="14"/>
              </w:rPr>
              <w:t>18 / 3,15</w:t>
            </w:r>
          </w:p>
        </w:tc>
        <w:tc>
          <w:tcPr>
            <w:tcW w:w="1303"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53C60FCE" w14:textId="3D149167" w:rsidR="000C54B2" w:rsidRPr="00ED2CFD" w:rsidRDefault="009338C6" w:rsidP="004500BA">
            <w:pPr>
              <w:pStyle w:val="TableParagraph"/>
              <w:jc w:val="center"/>
              <w:rPr>
                <w:rFonts w:ascii="Arial" w:eastAsia="Arial" w:hAnsi="Arial" w:cs="Arial"/>
                <w:sz w:val="14"/>
                <w:szCs w:val="14"/>
              </w:rPr>
            </w:pPr>
            <w:r w:rsidRPr="00ED2CFD">
              <w:rPr>
                <w:rFonts w:ascii="Arial" w:hAnsi="Arial" w:cs="Arial"/>
                <w:color w:val="231F20"/>
                <w:sz w:val="14"/>
              </w:rPr>
              <w:t>ASTM D 624</w:t>
            </w:r>
          </w:p>
        </w:tc>
      </w:tr>
      <w:tr w:rsidR="000C54B2" w:rsidRPr="00ED2CFD" w14:paraId="2195FD83" w14:textId="77777777" w:rsidTr="005A1722">
        <w:tc>
          <w:tcPr>
            <w:tcW w:w="3234"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2C0F2DEE" w14:textId="1CBB0F66" w:rsidR="000C54B2" w:rsidRPr="00ED2CFD" w:rsidRDefault="009338C6" w:rsidP="004500BA">
            <w:pPr>
              <w:pStyle w:val="TableParagraph"/>
              <w:rPr>
                <w:rFonts w:ascii="Arial" w:eastAsia="Arial" w:hAnsi="Arial" w:cs="Arial"/>
                <w:sz w:val="14"/>
                <w:szCs w:val="14"/>
              </w:rPr>
            </w:pPr>
            <w:r w:rsidRPr="00ED2CFD">
              <w:rPr>
                <w:rFonts w:ascii="Arial" w:hAnsi="Arial" w:cs="Arial"/>
                <w:color w:val="231F20"/>
                <w:sz w:val="14"/>
              </w:rPr>
              <w:t>HŐTÁGULÁSI EGYÜTTHATÓ, °C</w:t>
            </w:r>
          </w:p>
        </w:tc>
        <w:tc>
          <w:tcPr>
            <w:tcW w:w="1303"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D61C89E" w14:textId="5C03E6E9" w:rsidR="000C54B2" w:rsidRPr="00ED2CFD" w:rsidRDefault="009338C6" w:rsidP="004500BA">
            <w:pPr>
              <w:pStyle w:val="TableParagraph"/>
              <w:jc w:val="center"/>
              <w:rPr>
                <w:rFonts w:ascii="Arial" w:eastAsia="Arial" w:hAnsi="Arial" w:cs="Arial"/>
                <w:sz w:val="14"/>
                <w:szCs w:val="14"/>
              </w:rPr>
            </w:pPr>
            <w:r w:rsidRPr="00ED2CFD">
              <w:rPr>
                <w:rFonts w:ascii="Arial" w:hAnsi="Arial" w:cs="Arial"/>
                <w:color w:val="231F20"/>
                <w:sz w:val="14"/>
              </w:rPr>
              <w:t>22x10</w:t>
            </w:r>
            <w:r w:rsidRPr="00ED2CFD">
              <w:rPr>
                <w:rFonts w:ascii="Arial" w:hAnsi="Arial" w:cs="Arial"/>
                <w:color w:val="231F20"/>
                <w:sz w:val="14"/>
                <w:vertAlign w:val="superscript"/>
              </w:rPr>
              <w:t>-5</w:t>
            </w:r>
          </w:p>
        </w:tc>
        <w:tc>
          <w:tcPr>
            <w:tcW w:w="1303"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0B5A4858" w14:textId="77777777" w:rsidR="000C54B2" w:rsidRPr="00ED2CFD" w:rsidRDefault="009338C6" w:rsidP="004500BA">
            <w:pPr>
              <w:pStyle w:val="TableParagraph"/>
              <w:jc w:val="center"/>
              <w:rPr>
                <w:rFonts w:ascii="Arial" w:eastAsia="Arial" w:hAnsi="Arial" w:cs="Arial"/>
                <w:sz w:val="14"/>
                <w:szCs w:val="14"/>
              </w:rPr>
            </w:pPr>
            <w:r w:rsidRPr="00ED2CFD">
              <w:rPr>
                <w:rFonts w:ascii="Arial" w:hAnsi="Arial" w:cs="Arial"/>
                <w:color w:val="231F20"/>
                <w:sz w:val="14"/>
              </w:rPr>
              <w:t>-</w:t>
            </w:r>
          </w:p>
        </w:tc>
      </w:tr>
      <w:tr w:rsidR="000C54B2" w:rsidRPr="00ED2CFD" w14:paraId="70D20A22" w14:textId="77777777" w:rsidTr="005A1722">
        <w:tc>
          <w:tcPr>
            <w:tcW w:w="3234"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22B3E25" w14:textId="05199310" w:rsidR="000C54B2" w:rsidRPr="00ED2CFD" w:rsidRDefault="009338C6" w:rsidP="004500BA">
            <w:pPr>
              <w:pStyle w:val="TableParagraph"/>
              <w:rPr>
                <w:rFonts w:ascii="Arial" w:eastAsia="Arial" w:hAnsi="Arial" w:cs="Arial"/>
                <w:sz w:val="14"/>
                <w:szCs w:val="14"/>
              </w:rPr>
            </w:pPr>
            <w:r w:rsidRPr="00ED2CFD">
              <w:rPr>
                <w:rFonts w:ascii="Arial" w:hAnsi="Arial" w:cs="Arial"/>
                <w:color w:val="231F20"/>
                <w:sz w:val="14"/>
              </w:rPr>
              <w:t>ÜVEGESEDÉS ÁTMENETI HŐMÉRSÉKLETE (Tg), °C</w:t>
            </w:r>
          </w:p>
        </w:tc>
        <w:tc>
          <w:tcPr>
            <w:tcW w:w="1303"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FFBC3B8" w14:textId="77777777" w:rsidR="000C54B2" w:rsidRPr="00ED2CFD" w:rsidRDefault="009338C6" w:rsidP="004500BA">
            <w:pPr>
              <w:pStyle w:val="TableParagraph"/>
              <w:jc w:val="center"/>
              <w:rPr>
                <w:rFonts w:ascii="Arial" w:eastAsia="Arial" w:hAnsi="Arial" w:cs="Arial"/>
                <w:sz w:val="14"/>
                <w:szCs w:val="14"/>
              </w:rPr>
            </w:pPr>
            <w:r w:rsidRPr="00ED2CFD">
              <w:rPr>
                <w:rFonts w:ascii="Arial" w:hAnsi="Arial" w:cs="Arial"/>
                <w:color w:val="231F20"/>
                <w:sz w:val="14"/>
              </w:rPr>
              <w:t>-52</w:t>
            </w:r>
          </w:p>
        </w:tc>
        <w:tc>
          <w:tcPr>
            <w:tcW w:w="1303"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8903F1D" w14:textId="77777777" w:rsidR="000C54B2" w:rsidRPr="00ED2CFD" w:rsidRDefault="009338C6" w:rsidP="004500BA">
            <w:pPr>
              <w:pStyle w:val="TableParagraph"/>
              <w:jc w:val="center"/>
              <w:rPr>
                <w:rFonts w:ascii="Arial" w:eastAsia="Arial" w:hAnsi="Arial" w:cs="Arial"/>
                <w:sz w:val="14"/>
                <w:szCs w:val="14"/>
              </w:rPr>
            </w:pPr>
            <w:r w:rsidRPr="00ED2CFD">
              <w:rPr>
                <w:rFonts w:ascii="Arial" w:hAnsi="Arial" w:cs="Arial"/>
                <w:color w:val="231F20"/>
                <w:sz w:val="14"/>
              </w:rPr>
              <w:t>-</w:t>
            </w:r>
          </w:p>
        </w:tc>
      </w:tr>
      <w:tr w:rsidR="000C54B2" w:rsidRPr="00ED2CFD" w14:paraId="3C3330B9" w14:textId="77777777" w:rsidTr="005A1722">
        <w:tc>
          <w:tcPr>
            <w:tcW w:w="3234"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44DBA8F2" w14:textId="63BA5B39" w:rsidR="000C54B2" w:rsidRPr="00ED2CFD" w:rsidRDefault="009338C6" w:rsidP="004500BA">
            <w:pPr>
              <w:pStyle w:val="TableParagraph"/>
              <w:rPr>
                <w:rFonts w:ascii="Arial" w:eastAsia="Arial" w:hAnsi="Arial" w:cs="Arial"/>
                <w:sz w:val="14"/>
                <w:szCs w:val="14"/>
              </w:rPr>
            </w:pPr>
            <w:r w:rsidRPr="00ED2CFD">
              <w:rPr>
                <w:rFonts w:ascii="Arial" w:hAnsi="Arial" w:cs="Arial"/>
                <w:color w:val="231F20"/>
                <w:sz w:val="14"/>
              </w:rPr>
              <w:t>HŐVEZETÉS, W/mK</w:t>
            </w:r>
          </w:p>
        </w:tc>
        <w:tc>
          <w:tcPr>
            <w:tcW w:w="1303"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9ED29A6" w14:textId="77777777" w:rsidR="000C54B2" w:rsidRPr="00ED2CFD" w:rsidRDefault="009338C6" w:rsidP="004500BA">
            <w:pPr>
              <w:pStyle w:val="TableParagraph"/>
              <w:jc w:val="center"/>
              <w:rPr>
                <w:rFonts w:ascii="Arial" w:eastAsia="Arial" w:hAnsi="Arial" w:cs="Arial"/>
                <w:sz w:val="14"/>
                <w:szCs w:val="14"/>
              </w:rPr>
            </w:pPr>
            <w:r w:rsidRPr="00ED2CFD">
              <w:rPr>
                <w:rFonts w:ascii="Arial" w:hAnsi="Arial" w:cs="Arial"/>
                <w:color w:val="231F20"/>
                <w:sz w:val="14"/>
              </w:rPr>
              <w:t>0,31</w:t>
            </w:r>
          </w:p>
        </w:tc>
        <w:tc>
          <w:tcPr>
            <w:tcW w:w="1303"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5A63A80F" w14:textId="591AE5EC" w:rsidR="000C54B2" w:rsidRPr="00ED2CFD" w:rsidRDefault="009338C6" w:rsidP="004500BA">
            <w:pPr>
              <w:pStyle w:val="TableParagraph"/>
              <w:jc w:val="center"/>
              <w:rPr>
                <w:rFonts w:ascii="Arial" w:eastAsia="Arial" w:hAnsi="Arial" w:cs="Arial"/>
                <w:sz w:val="14"/>
                <w:szCs w:val="14"/>
              </w:rPr>
            </w:pPr>
            <w:r w:rsidRPr="00ED2CFD">
              <w:rPr>
                <w:rFonts w:ascii="Arial" w:hAnsi="Arial" w:cs="Arial"/>
                <w:color w:val="231F20"/>
                <w:sz w:val="14"/>
              </w:rPr>
              <w:t>ASTM D 5470</w:t>
            </w:r>
          </w:p>
        </w:tc>
      </w:tr>
      <w:tr w:rsidR="000C54B2" w:rsidRPr="00ED2CFD" w14:paraId="6C24901F" w14:textId="77777777" w:rsidTr="005A1722">
        <w:tc>
          <w:tcPr>
            <w:tcW w:w="3234"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2E10AEB" w14:textId="77777777" w:rsidR="000C54B2" w:rsidRPr="00ED2CFD" w:rsidRDefault="009338C6" w:rsidP="004500BA">
            <w:pPr>
              <w:pStyle w:val="TableParagraph"/>
              <w:rPr>
                <w:rFonts w:ascii="Arial" w:eastAsia="Arial" w:hAnsi="Arial" w:cs="Arial"/>
                <w:sz w:val="14"/>
                <w:szCs w:val="14"/>
              </w:rPr>
            </w:pPr>
            <w:r w:rsidRPr="00ED2CFD">
              <w:rPr>
                <w:rFonts w:ascii="Arial" w:hAnsi="Arial" w:cs="Arial"/>
                <w:color w:val="231F20"/>
                <w:sz w:val="14"/>
              </w:rPr>
              <w:t>HASZNOS HŐMÉRSÉKLETTARTOMÁNY, °C</w:t>
            </w:r>
          </w:p>
        </w:tc>
        <w:tc>
          <w:tcPr>
            <w:tcW w:w="1303"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E6C8773" w14:textId="7F4A77E3" w:rsidR="000C54B2" w:rsidRPr="00ED2CFD" w:rsidRDefault="009338C6" w:rsidP="004500BA">
            <w:pPr>
              <w:pStyle w:val="TableParagraph"/>
              <w:jc w:val="center"/>
              <w:rPr>
                <w:rFonts w:ascii="Arial" w:eastAsia="Arial" w:hAnsi="Arial" w:cs="Arial"/>
                <w:sz w:val="14"/>
                <w:szCs w:val="14"/>
              </w:rPr>
            </w:pPr>
            <w:r w:rsidRPr="00ED2CFD">
              <w:rPr>
                <w:rFonts w:ascii="Arial" w:hAnsi="Arial" w:cs="Arial"/>
                <w:color w:val="231F20"/>
                <w:sz w:val="14"/>
              </w:rPr>
              <w:t>-55 – 204</w:t>
            </w:r>
          </w:p>
        </w:tc>
        <w:tc>
          <w:tcPr>
            <w:tcW w:w="1303"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04953BD2" w14:textId="77777777" w:rsidR="000C54B2" w:rsidRPr="00ED2CFD" w:rsidRDefault="009338C6" w:rsidP="004500BA">
            <w:pPr>
              <w:pStyle w:val="TableParagraph"/>
              <w:jc w:val="center"/>
              <w:rPr>
                <w:rFonts w:ascii="Arial" w:eastAsia="Arial" w:hAnsi="Arial" w:cs="Arial"/>
                <w:sz w:val="14"/>
                <w:szCs w:val="14"/>
              </w:rPr>
            </w:pPr>
            <w:r w:rsidRPr="00ED2CFD">
              <w:rPr>
                <w:rFonts w:ascii="Arial" w:hAnsi="Arial" w:cs="Arial"/>
                <w:color w:val="231F20"/>
                <w:sz w:val="14"/>
              </w:rPr>
              <w:t>-</w:t>
            </w:r>
          </w:p>
        </w:tc>
      </w:tr>
    </w:tbl>
    <w:p w14:paraId="1CCC73CA" w14:textId="77777777" w:rsidR="004500BA" w:rsidRPr="00ED2CFD" w:rsidRDefault="004500BA" w:rsidP="004500BA">
      <w:pPr>
        <w:spacing w:line="264" w:lineRule="auto"/>
        <w:ind w:left="147"/>
        <w:rPr>
          <w:rFonts w:ascii="Arial" w:hAnsi="Arial" w:cs="Arial"/>
          <w:b/>
          <w:color w:val="231F20"/>
          <w:sz w:val="18"/>
        </w:rPr>
      </w:pPr>
    </w:p>
    <w:p w14:paraId="51B9F53D" w14:textId="4869C58C" w:rsidR="000C54B2" w:rsidRPr="00ED2CFD" w:rsidRDefault="009338C6" w:rsidP="004500BA">
      <w:pPr>
        <w:spacing w:line="264" w:lineRule="auto"/>
        <w:ind w:left="147"/>
        <w:rPr>
          <w:rFonts w:ascii="Arial" w:eastAsia="Arial" w:hAnsi="Arial" w:cs="Arial"/>
          <w:sz w:val="18"/>
          <w:szCs w:val="18"/>
        </w:rPr>
      </w:pPr>
      <w:r w:rsidRPr="00ED2CFD">
        <w:rPr>
          <w:rFonts w:ascii="Arial" w:hAnsi="Arial" w:cs="Arial"/>
          <w:b/>
          <w:color w:val="231F20"/>
          <w:sz w:val="18"/>
        </w:rPr>
        <w:t>ELEKTROMOS</w:t>
      </w:r>
    </w:p>
    <w:tbl>
      <w:tblPr>
        <w:tblW w:w="5840" w:type="dxa"/>
        <w:tblInd w:w="147" w:type="dxa"/>
        <w:tblLayout w:type="fixed"/>
        <w:tblCellMar>
          <w:top w:w="28" w:type="dxa"/>
          <w:left w:w="57" w:type="dxa"/>
          <w:bottom w:w="28" w:type="dxa"/>
          <w:right w:w="57" w:type="dxa"/>
        </w:tblCellMar>
        <w:tblLook w:val="01E0" w:firstRow="1" w:lastRow="1" w:firstColumn="1" w:lastColumn="1" w:noHBand="0" w:noVBand="0"/>
      </w:tblPr>
      <w:tblGrid>
        <w:gridCol w:w="3232"/>
        <w:gridCol w:w="1304"/>
        <w:gridCol w:w="1304"/>
      </w:tblGrid>
      <w:tr w:rsidR="000C54B2" w:rsidRPr="00ED2CFD" w14:paraId="29660FD2" w14:textId="77777777" w:rsidTr="005A1722">
        <w:tc>
          <w:tcPr>
            <w:tcW w:w="3232" w:type="dxa"/>
            <w:tcBorders>
              <w:top w:val="single" w:sz="16" w:space="0" w:color="FFFFFF"/>
              <w:left w:val="single" w:sz="16" w:space="0" w:color="FFFFFF"/>
              <w:bottom w:val="single" w:sz="24" w:space="0" w:color="FFFFFF"/>
              <w:right w:val="single" w:sz="16" w:space="0" w:color="FFFFFF"/>
            </w:tcBorders>
            <w:shd w:val="clear" w:color="auto" w:fill="E6E7E8"/>
            <w:vAlign w:val="center"/>
          </w:tcPr>
          <w:p w14:paraId="6602084A" w14:textId="11A68D92" w:rsidR="000C54B2" w:rsidRPr="00ED2CFD" w:rsidRDefault="009338C6" w:rsidP="00802CB7">
            <w:pPr>
              <w:pStyle w:val="TableParagraph"/>
              <w:rPr>
                <w:rFonts w:ascii="Arial" w:eastAsia="Arial" w:hAnsi="Arial" w:cs="Arial"/>
                <w:sz w:val="14"/>
                <w:szCs w:val="14"/>
              </w:rPr>
            </w:pPr>
            <w:r w:rsidRPr="00ED2CFD">
              <w:rPr>
                <w:rFonts w:ascii="Arial" w:hAnsi="Arial" w:cs="Arial"/>
                <w:color w:val="231F20"/>
                <w:sz w:val="14"/>
              </w:rPr>
              <w:t>DIELEKTROMOS ERŐSSÉG, volt/mil / V/m</w:t>
            </w:r>
          </w:p>
        </w:tc>
        <w:tc>
          <w:tcPr>
            <w:tcW w:w="1304"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7704E4A2" w14:textId="3AD65786" w:rsidR="000C54B2" w:rsidRPr="00ED2CFD" w:rsidRDefault="009338C6" w:rsidP="00802CB7">
            <w:pPr>
              <w:pStyle w:val="TableParagraph"/>
              <w:jc w:val="center"/>
              <w:rPr>
                <w:rFonts w:ascii="Arial" w:eastAsia="Arial" w:hAnsi="Arial" w:cs="Arial"/>
                <w:sz w:val="14"/>
                <w:szCs w:val="14"/>
              </w:rPr>
            </w:pPr>
            <w:r w:rsidRPr="00ED2CFD">
              <w:rPr>
                <w:rFonts w:ascii="Arial" w:hAnsi="Arial" w:cs="Arial"/>
                <w:color w:val="231F20"/>
                <w:sz w:val="14"/>
              </w:rPr>
              <w:t>550 / 2,17x10</w:t>
            </w:r>
            <w:r w:rsidRPr="00ED2CFD">
              <w:rPr>
                <w:rFonts w:ascii="Arial" w:hAnsi="Arial" w:cs="Arial"/>
                <w:color w:val="231F20"/>
                <w:sz w:val="14"/>
                <w:vertAlign w:val="superscript"/>
              </w:rPr>
              <w:t>7</w:t>
            </w:r>
          </w:p>
        </w:tc>
        <w:tc>
          <w:tcPr>
            <w:tcW w:w="1304" w:type="dxa"/>
            <w:tcBorders>
              <w:top w:val="single" w:sz="16" w:space="0" w:color="FFFFFF"/>
              <w:left w:val="single" w:sz="16" w:space="0" w:color="FFFFFF"/>
              <w:bottom w:val="single" w:sz="24" w:space="0" w:color="FFFFFF"/>
              <w:right w:val="single" w:sz="16" w:space="0" w:color="FFFFFF"/>
            </w:tcBorders>
            <w:shd w:val="clear" w:color="auto" w:fill="B9E5FA"/>
            <w:vAlign w:val="center"/>
          </w:tcPr>
          <w:p w14:paraId="11C40E52" w14:textId="4BE885D9" w:rsidR="000C54B2" w:rsidRPr="00ED2CFD" w:rsidRDefault="009338C6" w:rsidP="00802CB7">
            <w:pPr>
              <w:pStyle w:val="TableParagraph"/>
              <w:jc w:val="center"/>
              <w:rPr>
                <w:rFonts w:ascii="Arial" w:eastAsia="Arial" w:hAnsi="Arial" w:cs="Arial"/>
                <w:sz w:val="14"/>
                <w:szCs w:val="14"/>
              </w:rPr>
            </w:pPr>
            <w:r w:rsidRPr="00ED2CFD">
              <w:rPr>
                <w:rFonts w:ascii="Arial" w:hAnsi="Arial" w:cs="Arial"/>
                <w:color w:val="231F20"/>
                <w:sz w:val="14"/>
              </w:rPr>
              <w:t>ASTM D 149</w:t>
            </w:r>
          </w:p>
        </w:tc>
      </w:tr>
      <w:tr w:rsidR="000C54B2" w:rsidRPr="00ED2CFD" w14:paraId="3803B23E" w14:textId="77777777" w:rsidTr="005A1722">
        <w:tc>
          <w:tcPr>
            <w:tcW w:w="3232"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4B79AF53" w14:textId="08950919" w:rsidR="000C54B2" w:rsidRPr="00ED2CFD" w:rsidRDefault="009338C6" w:rsidP="00802CB7">
            <w:pPr>
              <w:pStyle w:val="TableParagraph"/>
              <w:rPr>
                <w:rFonts w:ascii="Arial" w:eastAsia="Arial" w:hAnsi="Arial" w:cs="Arial"/>
                <w:sz w:val="14"/>
                <w:szCs w:val="14"/>
              </w:rPr>
            </w:pPr>
            <w:r w:rsidRPr="00ED2CFD">
              <w:rPr>
                <w:rFonts w:ascii="Arial" w:hAnsi="Arial" w:cs="Arial"/>
                <w:color w:val="231F20"/>
                <w:sz w:val="14"/>
              </w:rPr>
              <w:t>DIELEKTROMOS ÁLLANDÓ, 1 kHz</w:t>
            </w:r>
          </w:p>
        </w:tc>
        <w:tc>
          <w:tcPr>
            <w:tcW w:w="130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647DA4C" w14:textId="77777777" w:rsidR="000C54B2" w:rsidRPr="00ED2CFD" w:rsidRDefault="009338C6" w:rsidP="00802CB7">
            <w:pPr>
              <w:pStyle w:val="TableParagraph"/>
              <w:jc w:val="center"/>
              <w:rPr>
                <w:rFonts w:ascii="Arial" w:eastAsia="Arial" w:hAnsi="Arial" w:cs="Arial"/>
                <w:sz w:val="14"/>
                <w:szCs w:val="14"/>
              </w:rPr>
            </w:pPr>
            <w:r w:rsidRPr="00ED2CFD">
              <w:rPr>
                <w:rFonts w:ascii="Arial" w:hAnsi="Arial" w:cs="Arial"/>
                <w:color w:val="231F20"/>
                <w:sz w:val="14"/>
              </w:rPr>
              <w:t>3,0</w:t>
            </w:r>
          </w:p>
        </w:tc>
        <w:tc>
          <w:tcPr>
            <w:tcW w:w="1304"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5D8E5299" w14:textId="3263AB54" w:rsidR="000C54B2" w:rsidRPr="00ED2CFD" w:rsidRDefault="009338C6" w:rsidP="00802CB7">
            <w:pPr>
              <w:pStyle w:val="TableParagraph"/>
              <w:jc w:val="center"/>
              <w:rPr>
                <w:rFonts w:ascii="Arial" w:eastAsia="Arial" w:hAnsi="Arial" w:cs="Arial"/>
                <w:sz w:val="14"/>
                <w:szCs w:val="14"/>
              </w:rPr>
            </w:pPr>
            <w:r w:rsidRPr="00ED2CFD">
              <w:rPr>
                <w:rFonts w:ascii="Arial" w:hAnsi="Arial" w:cs="Arial"/>
                <w:color w:val="231F20"/>
                <w:sz w:val="14"/>
              </w:rPr>
              <w:t>ASTM D 150</w:t>
            </w:r>
          </w:p>
        </w:tc>
      </w:tr>
      <w:tr w:rsidR="000C54B2" w:rsidRPr="00ED2CFD" w14:paraId="257102F5" w14:textId="77777777" w:rsidTr="005A1722">
        <w:tc>
          <w:tcPr>
            <w:tcW w:w="3232"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00D9B544" w14:textId="588AC365" w:rsidR="000C54B2" w:rsidRPr="00ED2CFD" w:rsidRDefault="009338C6" w:rsidP="00802CB7">
            <w:pPr>
              <w:pStyle w:val="TableParagraph"/>
              <w:rPr>
                <w:rFonts w:ascii="Arial" w:eastAsia="Arial" w:hAnsi="Arial" w:cs="Arial"/>
                <w:sz w:val="14"/>
                <w:szCs w:val="14"/>
              </w:rPr>
            </w:pPr>
            <w:r w:rsidRPr="00ED2CFD">
              <w:rPr>
                <w:rFonts w:ascii="Arial" w:hAnsi="Arial" w:cs="Arial"/>
                <w:color w:val="231F20"/>
                <w:sz w:val="14"/>
              </w:rPr>
              <w:t>DISSZIPÁCIÓS TÉNYEZŐ, 1 kHz</w:t>
            </w:r>
          </w:p>
        </w:tc>
        <w:tc>
          <w:tcPr>
            <w:tcW w:w="130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B0BA2C8" w14:textId="77777777" w:rsidR="000C54B2" w:rsidRPr="00ED2CFD" w:rsidRDefault="009338C6" w:rsidP="00802CB7">
            <w:pPr>
              <w:pStyle w:val="TableParagraph"/>
              <w:jc w:val="center"/>
              <w:rPr>
                <w:rFonts w:ascii="Arial" w:eastAsia="Arial" w:hAnsi="Arial" w:cs="Arial"/>
                <w:sz w:val="14"/>
                <w:szCs w:val="14"/>
              </w:rPr>
            </w:pPr>
            <w:r w:rsidRPr="00ED2CFD">
              <w:rPr>
                <w:rFonts w:ascii="Arial" w:hAnsi="Arial" w:cs="Arial"/>
                <w:color w:val="231F20"/>
                <w:sz w:val="14"/>
              </w:rPr>
              <w:t>0,004</w:t>
            </w:r>
          </w:p>
        </w:tc>
        <w:tc>
          <w:tcPr>
            <w:tcW w:w="1304"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4870AB86" w14:textId="34B072A8" w:rsidR="000C54B2" w:rsidRPr="00ED2CFD" w:rsidRDefault="009338C6" w:rsidP="00802CB7">
            <w:pPr>
              <w:pStyle w:val="TableParagraph"/>
              <w:jc w:val="center"/>
              <w:rPr>
                <w:rFonts w:ascii="Arial" w:eastAsia="Arial" w:hAnsi="Arial" w:cs="Arial"/>
                <w:sz w:val="14"/>
                <w:szCs w:val="14"/>
              </w:rPr>
            </w:pPr>
            <w:r w:rsidRPr="00ED2CFD">
              <w:rPr>
                <w:rFonts w:ascii="Arial" w:hAnsi="Arial" w:cs="Arial"/>
                <w:color w:val="231F20"/>
                <w:sz w:val="14"/>
              </w:rPr>
              <w:t>ASTM D 150</w:t>
            </w:r>
          </w:p>
        </w:tc>
      </w:tr>
      <w:tr w:rsidR="000C54B2" w:rsidRPr="00ED2CFD" w14:paraId="729A3C40" w14:textId="77777777" w:rsidTr="005A1722">
        <w:tc>
          <w:tcPr>
            <w:tcW w:w="3232"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7B8B2B38" w14:textId="77777777" w:rsidR="000C54B2" w:rsidRPr="00ED2CFD" w:rsidRDefault="009338C6" w:rsidP="00802CB7">
            <w:pPr>
              <w:pStyle w:val="TableParagraph"/>
              <w:rPr>
                <w:rFonts w:ascii="Arial" w:eastAsia="Arial" w:hAnsi="Arial" w:cs="Arial"/>
                <w:sz w:val="14"/>
                <w:szCs w:val="14"/>
              </w:rPr>
            </w:pPr>
            <w:r w:rsidRPr="00ED2CFD">
              <w:rPr>
                <w:rFonts w:ascii="Arial" w:hAnsi="Arial" w:cs="Arial"/>
                <w:color w:val="231F20"/>
                <w:sz w:val="14"/>
              </w:rPr>
              <w:t>TÉRFOGAT-ELLENÁLLÁS, ohm-cm</w:t>
            </w:r>
          </w:p>
        </w:tc>
        <w:tc>
          <w:tcPr>
            <w:tcW w:w="130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50608B8" w14:textId="4E59F88B" w:rsidR="000C54B2" w:rsidRPr="00ED2CFD" w:rsidRDefault="00431297" w:rsidP="00802CB7">
            <w:pPr>
              <w:pStyle w:val="TableParagraph"/>
              <w:jc w:val="center"/>
              <w:rPr>
                <w:rFonts w:ascii="Arial" w:eastAsia="Arial" w:hAnsi="Arial" w:cs="Arial"/>
                <w:sz w:val="14"/>
                <w:szCs w:val="14"/>
              </w:rPr>
            </w:pPr>
            <w:r w:rsidRPr="00ED2CFD">
              <w:rPr>
                <w:rFonts w:ascii="Arial" w:hAnsi="Arial" w:cs="Arial"/>
                <w:color w:val="231F20"/>
                <w:sz w:val="14"/>
              </w:rPr>
              <w:t>1,0 x 10</w:t>
            </w:r>
            <w:r w:rsidRPr="00ED2CFD">
              <w:rPr>
                <w:rFonts w:ascii="Arial" w:hAnsi="Arial" w:cs="Arial"/>
                <w:color w:val="231F20"/>
                <w:sz w:val="14"/>
                <w:vertAlign w:val="superscript"/>
              </w:rPr>
              <w:t>15</w:t>
            </w:r>
          </w:p>
        </w:tc>
        <w:tc>
          <w:tcPr>
            <w:tcW w:w="1304"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3893A9B" w14:textId="702B7942" w:rsidR="000C54B2" w:rsidRPr="00ED2CFD" w:rsidRDefault="009338C6" w:rsidP="00802CB7">
            <w:pPr>
              <w:pStyle w:val="TableParagraph"/>
              <w:jc w:val="center"/>
              <w:rPr>
                <w:rFonts w:ascii="Arial" w:eastAsia="Arial" w:hAnsi="Arial" w:cs="Arial"/>
                <w:sz w:val="14"/>
                <w:szCs w:val="14"/>
              </w:rPr>
            </w:pPr>
            <w:r w:rsidRPr="00ED2CFD">
              <w:rPr>
                <w:rFonts w:ascii="Arial" w:hAnsi="Arial" w:cs="Arial"/>
                <w:color w:val="231F20"/>
                <w:sz w:val="14"/>
              </w:rPr>
              <w:t>ASTM D 257</w:t>
            </w:r>
          </w:p>
        </w:tc>
      </w:tr>
    </w:tbl>
    <w:p w14:paraId="34A850DD" w14:textId="77777777" w:rsidR="004500BA" w:rsidRPr="00ED2CFD" w:rsidRDefault="004500BA" w:rsidP="004500BA">
      <w:pPr>
        <w:spacing w:line="264" w:lineRule="auto"/>
        <w:ind w:left="196"/>
        <w:rPr>
          <w:rFonts w:ascii="Arial" w:hAnsi="Arial" w:cs="Arial"/>
          <w:b/>
          <w:color w:val="231F20"/>
          <w:sz w:val="18"/>
          <w:szCs w:val="18"/>
        </w:rPr>
      </w:pPr>
    </w:p>
    <w:p w14:paraId="22064B7A" w14:textId="6A82BD62" w:rsidR="000C54B2" w:rsidRPr="00ED2CFD" w:rsidRDefault="009338C6" w:rsidP="005A25A0">
      <w:pPr>
        <w:spacing w:line="264" w:lineRule="auto"/>
        <w:ind w:left="196" w:right="328"/>
        <w:rPr>
          <w:rFonts w:ascii="Arial" w:eastAsia="Arial" w:hAnsi="Arial" w:cs="Arial"/>
          <w:sz w:val="18"/>
          <w:szCs w:val="18"/>
        </w:rPr>
      </w:pPr>
      <w:r w:rsidRPr="00ED2CFD">
        <w:rPr>
          <w:rFonts w:ascii="Arial" w:hAnsi="Arial" w:cs="Arial"/>
          <w:b/>
          <w:color w:val="231F20"/>
          <w:sz w:val="18"/>
        </w:rPr>
        <w:t>HASZNÁLATI UTASÍTÁS</w:t>
      </w:r>
    </w:p>
    <w:p w14:paraId="668A5445" w14:textId="2501767E" w:rsidR="000C54B2" w:rsidRPr="00ED2CFD" w:rsidRDefault="009338C6" w:rsidP="005A25A0">
      <w:pPr>
        <w:numPr>
          <w:ilvl w:val="0"/>
          <w:numId w:val="1"/>
        </w:numPr>
        <w:tabs>
          <w:tab w:val="left" w:pos="424"/>
        </w:tabs>
        <w:spacing w:line="264" w:lineRule="auto"/>
        <w:ind w:right="328"/>
        <w:rPr>
          <w:rFonts w:ascii="Arial" w:eastAsia="Arial" w:hAnsi="Arial" w:cs="Arial"/>
          <w:sz w:val="18"/>
          <w:szCs w:val="18"/>
        </w:rPr>
      </w:pPr>
      <w:r w:rsidRPr="00ED2CFD">
        <w:rPr>
          <w:rFonts w:ascii="Arial" w:hAnsi="Arial" w:cs="Arial"/>
          <w:color w:val="231F20"/>
          <w:sz w:val="18"/>
        </w:rPr>
        <w:t xml:space="preserve">Keverje elő az </w:t>
      </w:r>
      <w:r w:rsidRPr="00ED2CFD">
        <w:rPr>
          <w:rFonts w:ascii="Arial" w:hAnsi="Arial" w:cs="Arial"/>
          <w:b/>
          <w:color w:val="231F20"/>
          <w:sz w:val="18"/>
        </w:rPr>
        <w:t xml:space="preserve">RTVS 27 FC </w:t>
      </w:r>
      <w:r w:rsidRPr="00ED2CFD">
        <w:rPr>
          <w:rFonts w:ascii="Arial" w:hAnsi="Arial" w:cs="Arial"/>
          <w:color w:val="231F20"/>
          <w:sz w:val="18"/>
        </w:rPr>
        <w:t>A.</w:t>
      </w:r>
      <w:r w:rsidR="001D11A0">
        <w:rPr>
          <w:rFonts w:ascii="Arial" w:hAnsi="Arial" w:cs="Arial"/>
          <w:color w:val="231F20"/>
          <w:sz w:val="18"/>
        </w:rPr>
        <w:t xml:space="preserve"> </w:t>
      </w:r>
      <w:r w:rsidRPr="00ED2CFD">
        <w:rPr>
          <w:rFonts w:ascii="Arial" w:hAnsi="Arial" w:cs="Arial"/>
          <w:color w:val="231F20"/>
          <w:sz w:val="18"/>
        </w:rPr>
        <w:t>és B. részt az eredeti tárolóedényeikben az anyag kiöntése előtt. Enyhe, de puha leülepedés keletkezik, amely újra diszpergál.</w:t>
      </w:r>
    </w:p>
    <w:p w14:paraId="63CFC9CF" w14:textId="69C05870" w:rsidR="000C54B2" w:rsidRPr="00ED2CFD" w:rsidRDefault="009338C6" w:rsidP="005A25A0">
      <w:pPr>
        <w:numPr>
          <w:ilvl w:val="0"/>
          <w:numId w:val="1"/>
        </w:numPr>
        <w:tabs>
          <w:tab w:val="left" w:pos="424"/>
        </w:tabs>
        <w:spacing w:line="264" w:lineRule="auto"/>
        <w:ind w:right="328"/>
        <w:rPr>
          <w:rFonts w:ascii="Arial" w:eastAsia="Arial" w:hAnsi="Arial" w:cs="Arial"/>
          <w:sz w:val="18"/>
          <w:szCs w:val="18"/>
        </w:rPr>
      </w:pPr>
      <w:r w:rsidRPr="00ED2CFD">
        <w:rPr>
          <w:rFonts w:ascii="Arial" w:hAnsi="Arial" w:cs="Arial"/>
          <w:color w:val="231F20"/>
          <w:sz w:val="18"/>
        </w:rPr>
        <w:t>Mérjen ki egyenlő tömeget vagy térfogatot az A. és B. részből.</w:t>
      </w:r>
    </w:p>
    <w:p w14:paraId="357DF5DF" w14:textId="77777777" w:rsidR="000C54B2" w:rsidRPr="00ED2CFD" w:rsidRDefault="009338C6" w:rsidP="005A25A0">
      <w:pPr>
        <w:numPr>
          <w:ilvl w:val="0"/>
          <w:numId w:val="1"/>
        </w:numPr>
        <w:tabs>
          <w:tab w:val="left" w:pos="424"/>
        </w:tabs>
        <w:spacing w:line="264" w:lineRule="auto"/>
        <w:ind w:right="328"/>
        <w:rPr>
          <w:rFonts w:ascii="Arial" w:eastAsia="Arial" w:hAnsi="Arial" w:cs="Arial"/>
          <w:sz w:val="18"/>
          <w:szCs w:val="18"/>
        </w:rPr>
      </w:pPr>
      <w:r w:rsidRPr="00ED2CFD">
        <w:rPr>
          <w:rFonts w:ascii="Arial" w:hAnsi="Arial" w:cs="Arial"/>
          <w:color w:val="231F20"/>
          <w:sz w:val="18"/>
        </w:rPr>
        <w:t>Keverje el alaposan, súrolva a keverőtartály alját és oldalait.</w:t>
      </w:r>
    </w:p>
    <w:p w14:paraId="3C4E4687" w14:textId="0AEED54F" w:rsidR="000C54B2" w:rsidRPr="00ED2CFD" w:rsidRDefault="00A1057F" w:rsidP="005A25A0">
      <w:pPr>
        <w:numPr>
          <w:ilvl w:val="0"/>
          <w:numId w:val="1"/>
        </w:numPr>
        <w:tabs>
          <w:tab w:val="left" w:pos="424"/>
        </w:tabs>
        <w:spacing w:line="264" w:lineRule="auto"/>
        <w:ind w:right="328"/>
        <w:rPr>
          <w:rFonts w:ascii="Arial" w:eastAsia="Arial" w:hAnsi="Arial" w:cs="Arial"/>
          <w:sz w:val="18"/>
          <w:szCs w:val="18"/>
        </w:rPr>
      </w:pPr>
      <w:r w:rsidRPr="00ED2CFD">
        <w:rPr>
          <w:rFonts w:ascii="Arial" w:hAnsi="Arial" w:cs="Arial"/>
          <w:color w:val="231F20"/>
          <w:sz w:val="18"/>
        </w:rPr>
        <w:t>Üregmentes öntvényekhez légtelenítse a keveréket 29 in.Hg (0,98</w:t>
      </w:r>
      <w:r w:rsidR="005A25A0">
        <w:rPr>
          <w:rFonts w:ascii="Arial" w:hAnsi="Arial" w:cs="Arial"/>
          <w:color w:val="231F20"/>
          <w:sz w:val="18"/>
        </w:rPr>
        <w:t> </w:t>
      </w:r>
      <w:r w:rsidRPr="00ED2CFD">
        <w:rPr>
          <w:rFonts w:ascii="Arial" w:hAnsi="Arial" w:cs="Arial"/>
          <w:color w:val="231F20"/>
          <w:sz w:val="18"/>
        </w:rPr>
        <w:t>bar) nyomáson 3-4 percig.</w:t>
      </w:r>
    </w:p>
    <w:p w14:paraId="21F46CB5" w14:textId="77777777" w:rsidR="000C54B2" w:rsidRPr="00ED2CFD" w:rsidRDefault="009338C6" w:rsidP="005A25A0">
      <w:pPr>
        <w:numPr>
          <w:ilvl w:val="0"/>
          <w:numId w:val="1"/>
        </w:numPr>
        <w:tabs>
          <w:tab w:val="left" w:pos="424"/>
        </w:tabs>
        <w:spacing w:line="264" w:lineRule="auto"/>
        <w:ind w:right="328"/>
        <w:rPr>
          <w:rFonts w:ascii="Arial" w:eastAsia="Arial" w:hAnsi="Arial" w:cs="Arial"/>
          <w:sz w:val="18"/>
          <w:szCs w:val="18"/>
        </w:rPr>
      </w:pPr>
      <w:r w:rsidRPr="00ED2CFD">
        <w:rPr>
          <w:rFonts w:ascii="Arial" w:hAnsi="Arial" w:cs="Arial"/>
          <w:color w:val="231F20"/>
          <w:sz w:val="18"/>
        </w:rPr>
        <w:t>Öntse bele az egységbe vagy az öntőformába.</w:t>
      </w:r>
    </w:p>
    <w:p w14:paraId="38FB100E" w14:textId="77777777" w:rsidR="000C54B2" w:rsidRPr="00ED2CFD" w:rsidRDefault="000C54B2" w:rsidP="005A25A0">
      <w:pPr>
        <w:spacing w:line="264" w:lineRule="auto"/>
        <w:ind w:left="147" w:right="328"/>
        <w:rPr>
          <w:rFonts w:ascii="Arial" w:eastAsia="Arial" w:hAnsi="Arial" w:cs="Arial"/>
          <w:sz w:val="18"/>
          <w:szCs w:val="18"/>
        </w:rPr>
      </w:pPr>
    </w:p>
    <w:p w14:paraId="12A3BAB0" w14:textId="77777777" w:rsidR="000C54B2" w:rsidRPr="00ED2CFD" w:rsidRDefault="009338C6" w:rsidP="005A25A0">
      <w:pPr>
        <w:spacing w:line="264" w:lineRule="auto"/>
        <w:ind w:left="147" w:right="328"/>
        <w:rPr>
          <w:rFonts w:ascii="Arial" w:eastAsia="Arial" w:hAnsi="Arial" w:cs="Arial"/>
          <w:sz w:val="18"/>
          <w:szCs w:val="18"/>
        </w:rPr>
      </w:pPr>
      <w:r w:rsidRPr="00ED2CFD">
        <w:rPr>
          <w:rFonts w:ascii="Arial" w:hAnsi="Arial" w:cs="Arial"/>
          <w:b/>
          <w:color w:val="231F20"/>
          <w:sz w:val="18"/>
        </w:rPr>
        <w:t>KÖTÉS ÜTEMEZÉSE</w:t>
      </w:r>
    </w:p>
    <w:p w14:paraId="2E3D9DFF" w14:textId="5774B1AF" w:rsidR="000C54B2" w:rsidRPr="00ED2CFD" w:rsidRDefault="009338C6" w:rsidP="005A25A0">
      <w:pPr>
        <w:spacing w:line="264" w:lineRule="auto"/>
        <w:ind w:left="147" w:right="328"/>
        <w:rPr>
          <w:rFonts w:ascii="Arial" w:eastAsia="Arial" w:hAnsi="Arial" w:cs="Arial"/>
          <w:sz w:val="18"/>
          <w:szCs w:val="18"/>
        </w:rPr>
      </w:pPr>
      <w:r w:rsidRPr="00ED2CFD">
        <w:rPr>
          <w:rFonts w:ascii="Arial" w:hAnsi="Arial" w:cs="Arial"/>
          <w:color w:val="231F20"/>
          <w:sz w:val="18"/>
        </w:rPr>
        <w:t xml:space="preserve">1 óra 25 °C-on (77 </w:t>
      </w:r>
      <w:r w:rsidRPr="00ED2CFD">
        <w:rPr>
          <w:rFonts w:ascii="Arial" w:hAnsi="Arial" w:cs="Arial"/>
          <w:color w:val="231F20"/>
          <w:sz w:val="18"/>
          <w:vertAlign w:val="superscript"/>
        </w:rPr>
        <w:t>o</w:t>
      </w:r>
      <w:r w:rsidRPr="00ED2CFD">
        <w:rPr>
          <w:rFonts w:ascii="Arial" w:hAnsi="Arial" w:cs="Arial"/>
          <w:color w:val="231F20"/>
          <w:sz w:val="18"/>
        </w:rPr>
        <w:t>F)</w:t>
      </w:r>
    </w:p>
    <w:p w14:paraId="0CE311FD" w14:textId="77777777" w:rsidR="000C54B2" w:rsidRPr="00ED2CFD" w:rsidRDefault="000C54B2" w:rsidP="005A25A0">
      <w:pPr>
        <w:spacing w:line="264" w:lineRule="auto"/>
        <w:ind w:left="147" w:right="328"/>
        <w:rPr>
          <w:rFonts w:ascii="Arial" w:eastAsia="Arial" w:hAnsi="Arial" w:cs="Arial"/>
          <w:sz w:val="18"/>
          <w:szCs w:val="18"/>
        </w:rPr>
      </w:pPr>
    </w:p>
    <w:p w14:paraId="7E35BBEC" w14:textId="77777777" w:rsidR="000C54B2" w:rsidRPr="00ED2CFD" w:rsidRDefault="009338C6" w:rsidP="005A25A0">
      <w:pPr>
        <w:spacing w:line="264" w:lineRule="auto"/>
        <w:ind w:left="147" w:right="328"/>
        <w:rPr>
          <w:rFonts w:ascii="Arial" w:eastAsia="Arial" w:hAnsi="Arial" w:cs="Arial"/>
          <w:sz w:val="18"/>
          <w:szCs w:val="18"/>
        </w:rPr>
      </w:pPr>
      <w:r w:rsidRPr="00ED2CFD">
        <w:rPr>
          <w:rFonts w:ascii="Arial" w:hAnsi="Arial" w:cs="Arial"/>
          <w:b/>
          <w:color w:val="231F20"/>
          <w:sz w:val="18"/>
        </w:rPr>
        <w:t>TÁROLÁSI KÖVETELMÉNYEK</w:t>
      </w:r>
    </w:p>
    <w:p w14:paraId="7042B6C7" w14:textId="1288B3FA" w:rsidR="000C54B2" w:rsidRPr="00ED2CFD" w:rsidRDefault="009338C6" w:rsidP="005A25A0">
      <w:pPr>
        <w:spacing w:line="264" w:lineRule="auto"/>
        <w:ind w:left="147" w:right="328"/>
        <w:rPr>
          <w:rFonts w:ascii="Arial" w:eastAsia="Arial" w:hAnsi="Arial" w:cs="Arial"/>
          <w:sz w:val="18"/>
          <w:szCs w:val="18"/>
        </w:rPr>
      </w:pPr>
      <w:r w:rsidRPr="00ED2CFD">
        <w:rPr>
          <w:rFonts w:ascii="Arial" w:hAnsi="Arial" w:cs="Arial"/>
          <w:color w:val="231F20"/>
          <w:sz w:val="18"/>
        </w:rPr>
        <w:t xml:space="preserve">Bizonyos anyagok gátolhatják az </w:t>
      </w:r>
      <w:r w:rsidRPr="00ED2CFD">
        <w:rPr>
          <w:rFonts w:ascii="Arial" w:hAnsi="Arial" w:cs="Arial"/>
          <w:b/>
          <w:color w:val="231F20"/>
          <w:sz w:val="18"/>
        </w:rPr>
        <w:t xml:space="preserve">RTVS 27 FC </w:t>
      </w:r>
      <w:r w:rsidRPr="00ED2CFD">
        <w:rPr>
          <w:rFonts w:ascii="Arial" w:hAnsi="Arial" w:cs="Arial"/>
          <w:color w:val="231F20"/>
          <w:sz w:val="18"/>
        </w:rPr>
        <w:t>megkötését, ha érintkezésbe kerülnek a kevert, nem kötött termékkel. Gátló hatást fejthetnek ki olyan termékek, mint az aminok és aminokkal kötő epoxik,</w:t>
      </w:r>
      <w:r w:rsidR="005A25A0">
        <w:rPr>
          <w:rFonts w:ascii="Arial" w:hAnsi="Arial" w:cs="Arial"/>
          <w:color w:val="231F20"/>
          <w:sz w:val="18"/>
        </w:rPr>
        <w:t> </w:t>
      </w:r>
      <w:r w:rsidRPr="00ED2CFD">
        <w:rPr>
          <w:rFonts w:ascii="Arial" w:hAnsi="Arial" w:cs="Arial"/>
          <w:color w:val="231F20"/>
          <w:sz w:val="18"/>
        </w:rPr>
        <w:t>kéntartalmú anyagok és kondenzációs (ónnal kötő) szilikonok. Még</w:t>
      </w:r>
      <w:r w:rsidR="005A25A0">
        <w:rPr>
          <w:rFonts w:ascii="Arial" w:hAnsi="Arial" w:cs="Arial"/>
          <w:color w:val="231F20"/>
          <w:sz w:val="18"/>
        </w:rPr>
        <w:t> </w:t>
      </w:r>
      <w:r w:rsidRPr="00ED2CFD">
        <w:rPr>
          <w:rFonts w:ascii="Arial" w:hAnsi="Arial" w:cs="Arial"/>
          <w:color w:val="231F20"/>
          <w:sz w:val="18"/>
        </w:rPr>
        <w:t>az ilyen anyagokkal érintkező felületek is gátolhatják a kötést. Kétség</w:t>
      </w:r>
      <w:r w:rsidR="005A25A0">
        <w:rPr>
          <w:rFonts w:ascii="Arial" w:hAnsi="Arial" w:cs="Arial"/>
          <w:color w:val="231F20"/>
          <w:sz w:val="18"/>
        </w:rPr>
        <w:t> </w:t>
      </w:r>
      <w:r w:rsidRPr="00ED2CFD">
        <w:rPr>
          <w:rFonts w:ascii="Arial" w:hAnsi="Arial" w:cs="Arial"/>
          <w:color w:val="231F20"/>
          <w:sz w:val="18"/>
        </w:rPr>
        <w:t>esetén végezzen illesztési vizsgálatot.</w:t>
      </w:r>
    </w:p>
    <w:p w14:paraId="03934A25" w14:textId="0243317D" w:rsidR="000C54B2" w:rsidRPr="00ED2CFD" w:rsidRDefault="009338C6" w:rsidP="00AA5DE4">
      <w:pPr>
        <w:spacing w:line="336" w:lineRule="auto"/>
        <w:ind w:left="147" w:right="145"/>
        <w:rPr>
          <w:rFonts w:ascii="Arial" w:hAnsi="Arial" w:cs="Arial"/>
          <w:b/>
          <w:bCs/>
          <w:sz w:val="14"/>
          <w:szCs w:val="14"/>
        </w:rPr>
      </w:pPr>
      <w:r w:rsidRPr="00ED2CFD">
        <w:rPr>
          <w:rFonts w:ascii="Arial" w:hAnsi="Arial" w:cs="Arial"/>
        </w:rPr>
        <w:br w:type="column"/>
      </w:r>
      <w:r w:rsidRPr="00ED2CFD">
        <w:rPr>
          <w:rFonts w:ascii="Arial" w:hAnsi="Arial" w:cs="Arial"/>
          <w:b/>
          <w:color w:val="231F20"/>
          <w:sz w:val="14"/>
        </w:rPr>
        <w:t>FONTOS:</w:t>
      </w:r>
    </w:p>
    <w:p w14:paraId="15D060D9" w14:textId="5A019F5F" w:rsidR="000C54B2" w:rsidRPr="00ED2CFD" w:rsidRDefault="009338C6" w:rsidP="00AA5DE4">
      <w:pPr>
        <w:pStyle w:val="Brdtekst"/>
        <w:spacing w:before="0" w:line="336" w:lineRule="auto"/>
        <w:ind w:left="147" w:right="145"/>
        <w:rPr>
          <w:rFonts w:cs="Arial"/>
        </w:rPr>
      </w:pPr>
      <w:r w:rsidRPr="00ED2CFD">
        <w:rPr>
          <w:rFonts w:cs="Arial"/>
          <w:color w:val="231F20"/>
        </w:rPr>
        <w:t>Az alábbiak felülírják a vállalat formanyomtatványainak, leveleinek és dokumentumainak bármely rendelkezését. AZ ITW PERFORMANCE POLYMERS SEM KIFEJEZETTEN, SEM HALLGATÓLAGOSAN NEM VÁLLAL GARANCIÁT, BELEÉRTVE AZ ELADHATÓSÁGRA VAGY A TERMÉK KONKRÉT CÉLRA VALÓ ALKALMASSÁGRA VONATKOZÓ GARANCIÁKAT IS. A termékkel kapcsolatos dokumentumokban szereplő állítások vagy ajánlások nem</w:t>
      </w:r>
      <w:r w:rsidR="00AA5DE4">
        <w:rPr>
          <w:rFonts w:cs="Arial"/>
          <w:color w:val="231F20"/>
        </w:rPr>
        <w:t> </w:t>
      </w:r>
      <w:r w:rsidRPr="00ED2CFD">
        <w:rPr>
          <w:rFonts w:cs="Arial"/>
          <w:color w:val="231F20"/>
        </w:rPr>
        <w:t>értelmezhetők a jelenlegi vagy bármely későbbi szabadalom megsértésére vonatkozó indítékként. AZ ITW</w:t>
      </w:r>
      <w:r w:rsidR="00AA5DE4">
        <w:rPr>
          <w:rFonts w:cs="Arial"/>
          <w:color w:val="231F20"/>
        </w:rPr>
        <w:t> </w:t>
      </w:r>
      <w:r w:rsidRPr="00ED2CFD">
        <w:rPr>
          <w:rFonts w:cs="Arial"/>
          <w:color w:val="231F20"/>
        </w:rPr>
        <w:t>PERFORMANCE POLYMERS SEMMILYEN KÖRÜLMÉNYEK KÖZÖTT NEM VONHATÓ FELELŐSSÉGRE AZON VÉLETLENSZERŰ, KÖVETKEZMÉNYES VAGY EGYÉB KÁROKÉRT, AMELYEK A TERMÉK HASZNÁLATÁBÓL VAGY KEZELÉSÉBŐL EREDŐ VÉLT HANYAGSÁG, A JÓTÁLLÁS, A SZIGORÚ FELELŐSSÉG VAGY EGYÉB ELMÉLET MEGSÉRTÉSE MIATT KÖVETKEZTEK BE.</w:t>
      </w:r>
    </w:p>
    <w:p w14:paraId="4BE3773F" w14:textId="372CE38C" w:rsidR="000C54B2" w:rsidRPr="00ED2CFD" w:rsidRDefault="009338C6" w:rsidP="00AA5DE4">
      <w:pPr>
        <w:pStyle w:val="Brdtekst"/>
        <w:spacing w:before="0" w:line="336" w:lineRule="auto"/>
        <w:ind w:left="147" w:right="145"/>
        <w:rPr>
          <w:rFonts w:cs="Arial"/>
        </w:rPr>
      </w:pPr>
      <w:r w:rsidRPr="00ED2CFD">
        <w:rPr>
          <w:rFonts w:cs="Arial"/>
          <w:color w:val="231F20"/>
        </w:rPr>
        <w:t>Az ITW PERFORMANCE POLYMERS kizárólagos felelőssége a termékei gyártása, felhasználása vagy értékesítése során felmerülő bármely követelésért a vevő vételárának visszatérítése, feltéve, hogy ezeket a termékeket az ITW PERFORMANCE POLYMERS kizárólagosan véleményezte, az ilyen visszatérítés indoklására.</w:t>
      </w:r>
    </w:p>
    <w:p w14:paraId="70627F21" w14:textId="77777777" w:rsidR="000C54B2" w:rsidRPr="00ED2CFD" w:rsidRDefault="000C54B2" w:rsidP="00AA5DE4">
      <w:pPr>
        <w:spacing w:line="336" w:lineRule="auto"/>
        <w:ind w:left="147" w:right="145"/>
        <w:rPr>
          <w:rFonts w:ascii="Arial" w:eastAsia="Arial" w:hAnsi="Arial" w:cs="Arial"/>
          <w:sz w:val="14"/>
          <w:szCs w:val="14"/>
        </w:rPr>
      </w:pPr>
    </w:p>
    <w:p w14:paraId="0DB40DA0" w14:textId="77777777" w:rsidR="000C54B2" w:rsidRPr="00ED2CFD" w:rsidRDefault="009338C6" w:rsidP="00AA5DE4">
      <w:pPr>
        <w:pStyle w:val="Overskrift3"/>
        <w:spacing w:line="336" w:lineRule="auto"/>
        <w:ind w:left="147" w:right="145"/>
        <w:rPr>
          <w:rFonts w:cs="Arial"/>
          <w:b w:val="0"/>
          <w:bCs w:val="0"/>
        </w:rPr>
      </w:pPr>
      <w:r w:rsidRPr="00ED2CFD">
        <w:rPr>
          <w:rFonts w:cs="Arial"/>
          <w:color w:val="231F20"/>
        </w:rPr>
        <w:t>EGÉSZSÉGGEL KAPCSOLATOS FIGYELMEZTETÉS:</w:t>
      </w:r>
    </w:p>
    <w:p w14:paraId="4F7B77AF" w14:textId="5022312C" w:rsidR="000C54B2" w:rsidRPr="00ED2CFD" w:rsidRDefault="00C467BC" w:rsidP="00AA5DE4">
      <w:pPr>
        <w:pStyle w:val="Brdtekst"/>
        <w:spacing w:before="0" w:line="336" w:lineRule="auto"/>
        <w:ind w:left="147" w:right="145"/>
        <w:rPr>
          <w:rFonts w:cs="Arial"/>
        </w:rPr>
      </w:pPr>
      <w:bookmarkStart w:id="0" w:name="_Hlk69925443"/>
      <w:r w:rsidRPr="00ED2CFD">
        <w:rPr>
          <w:rFonts w:cs="Arial"/>
          <w:color w:val="231F20"/>
        </w:rPr>
        <w:t xml:space="preserve">Használat előtt olvassa el a termékbiztonsági adatlapot (SDS). Szükség lehet NIOSH vagy CE által jóváhagyott légzésvédő eszköz használatára. </w:t>
      </w:r>
      <w:bookmarkEnd w:id="0"/>
      <w:r w:rsidRPr="00ED2CFD">
        <w:rPr>
          <w:rFonts w:cs="Arial"/>
          <w:color w:val="231F20"/>
        </w:rPr>
        <w:t>Kerülje a lehetséges füstök, ködök és gőzök belélegzését, amelyek súlyos légzési károsodást okozhatnak. Mindig megfelelő szellőzésű helyiségekben dolgozzon, hogy a poliamin és más vegyi füstök és adott esetben az oldószer füstjei el legyenek vezetve. Védőszemüveg, védőruházat, gumikesztyű, védőkrém használata szükséges. Az anyag szembe kerülése esetén öblítse ki alaposan tiszta vízzel húsz (20) percen keresztül, majd forduljon orvoshoz. Kerülje a bőrre kerülést. Az anyag bőrrel érintkezve dermatitiszt okozhat. Mindig azonnal mossa le a kitett területet meleg vízzel és szappannal, majd öblítse le tiszta vízzel. Tartson be minden óvintézkedést.</w:t>
      </w:r>
    </w:p>
    <w:p w14:paraId="50783073" w14:textId="77777777" w:rsidR="00907F23" w:rsidRPr="00ED2CFD" w:rsidRDefault="00907F23" w:rsidP="00AA5DE4">
      <w:pPr>
        <w:pStyle w:val="Brdtekst"/>
        <w:spacing w:before="0" w:line="336" w:lineRule="auto"/>
        <w:ind w:left="147" w:right="145"/>
        <w:rPr>
          <w:rFonts w:cs="Arial"/>
          <w:color w:val="231F20"/>
        </w:rPr>
      </w:pPr>
    </w:p>
    <w:p w14:paraId="4EAB5621" w14:textId="65D250F2" w:rsidR="000C54B2" w:rsidRPr="00ED2CFD" w:rsidRDefault="009338C6" w:rsidP="00AA5DE4">
      <w:pPr>
        <w:pStyle w:val="Brdtekst"/>
        <w:spacing w:before="0" w:line="336" w:lineRule="auto"/>
        <w:ind w:left="147" w:right="145"/>
        <w:rPr>
          <w:rFonts w:cs="Arial"/>
        </w:rPr>
      </w:pPr>
      <w:r w:rsidRPr="00ED2CFD">
        <w:rPr>
          <w:rFonts w:cs="Arial"/>
          <w:color w:val="231F20"/>
        </w:rPr>
        <w:t>Oldószer alapú anyagok vagy oldószerek használata esetén fontos, hogy távol tartsuk nyílt lángtól vagy gyújtóforrástól.</w:t>
      </w:r>
    </w:p>
    <w:p w14:paraId="1E141CDD" w14:textId="77777777" w:rsidR="000C54B2" w:rsidRPr="00ED2CFD" w:rsidRDefault="000C54B2" w:rsidP="00AA5DE4">
      <w:pPr>
        <w:spacing w:line="336" w:lineRule="auto"/>
        <w:ind w:left="147" w:right="145"/>
        <w:rPr>
          <w:rFonts w:ascii="Arial" w:eastAsia="Arial" w:hAnsi="Arial" w:cs="Arial"/>
          <w:sz w:val="14"/>
          <w:szCs w:val="14"/>
        </w:rPr>
      </w:pPr>
    </w:p>
    <w:p w14:paraId="04A3FAD8" w14:textId="77777777" w:rsidR="000C54B2" w:rsidRPr="00ED2CFD" w:rsidRDefault="009338C6" w:rsidP="00AA5DE4">
      <w:pPr>
        <w:pStyle w:val="Overskrift3"/>
        <w:spacing w:line="336" w:lineRule="auto"/>
        <w:ind w:left="147" w:right="145"/>
        <w:rPr>
          <w:rFonts w:cs="Arial"/>
          <w:b w:val="0"/>
          <w:bCs w:val="0"/>
        </w:rPr>
      </w:pPr>
      <w:r w:rsidRPr="00ED2CFD">
        <w:rPr>
          <w:rFonts w:cs="Arial"/>
          <w:color w:val="231F20"/>
        </w:rPr>
        <w:t>TOVÁBBI ELSŐSEGÉLY-NYÚJTÁSI INFORMÁCIÓKÉRT TEKINTSE MEG AZ ANYAG BIZTONSÁGI ADATLAPJÁT. VEGYI VÉSZHELYZET ESETÉN HÍVJA A CHEMTREC SZERVEZETET (ÉJJEL-NAPPAL): 800 424-9300.</w:t>
      </w:r>
    </w:p>
    <w:p w14:paraId="21DAD88F" w14:textId="77777777" w:rsidR="000C54B2" w:rsidRPr="00ED2CFD" w:rsidRDefault="000C54B2" w:rsidP="004500BA">
      <w:pPr>
        <w:spacing w:line="264" w:lineRule="auto"/>
        <w:rPr>
          <w:rFonts w:ascii="Arial" w:hAnsi="Arial" w:cs="Arial"/>
        </w:rPr>
        <w:sectPr w:rsidR="000C54B2" w:rsidRPr="00ED2CFD">
          <w:type w:val="continuous"/>
          <w:pgSz w:w="11910" w:h="16840"/>
          <w:pgMar w:top="260" w:right="800" w:bottom="280" w:left="760" w:header="720" w:footer="720" w:gutter="0"/>
          <w:cols w:num="2" w:space="720" w:equalWidth="0">
            <w:col w:w="6140" w:space="96"/>
            <w:col w:w="4114"/>
          </w:cols>
        </w:sectPr>
      </w:pPr>
    </w:p>
    <w:p w14:paraId="63B2A03E" w14:textId="77777777" w:rsidR="000C54B2" w:rsidRPr="00ED2CFD" w:rsidRDefault="000C54B2" w:rsidP="004500BA">
      <w:pPr>
        <w:spacing w:line="264" w:lineRule="auto"/>
        <w:rPr>
          <w:rFonts w:ascii="Arial" w:eastAsia="Arial" w:hAnsi="Arial" w:cs="Arial"/>
          <w:b/>
          <w:bCs/>
          <w:sz w:val="20"/>
          <w:szCs w:val="20"/>
        </w:rPr>
      </w:pPr>
    </w:p>
    <w:sectPr w:rsidR="000C54B2" w:rsidRPr="00ED2CFD">
      <w:type w:val="continuous"/>
      <w:pgSz w:w="11910" w:h="16840"/>
      <w:pgMar w:top="260" w:right="80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A42AC" w14:textId="77777777" w:rsidR="004500BA" w:rsidRDefault="004500BA" w:rsidP="004500BA">
      <w:r>
        <w:separator/>
      </w:r>
    </w:p>
  </w:endnote>
  <w:endnote w:type="continuationSeparator" w:id="0">
    <w:p w14:paraId="799E8015" w14:textId="77777777" w:rsidR="004500BA" w:rsidRDefault="004500BA" w:rsidP="0045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7D45" w14:textId="77777777" w:rsidR="007E1093" w:rsidRDefault="007E109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7698" w14:textId="77777777" w:rsidR="007E1093" w:rsidRDefault="007E109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4B35" w14:textId="77777777" w:rsidR="007E1093" w:rsidRDefault="007E1093">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D44F" w14:textId="77777777" w:rsidR="004500BA" w:rsidRPr="007E1093" w:rsidRDefault="004500BA" w:rsidP="004500BA">
    <w:pPr>
      <w:ind w:left="144"/>
      <w:rPr>
        <w:rFonts w:ascii="Arial" w:eastAsia="Arial" w:hAnsi="Arial" w:cs="Arial"/>
        <w:sz w:val="16"/>
        <w:szCs w:val="16"/>
      </w:rPr>
    </w:pPr>
    <w:r>
      <w:rPr>
        <w:rFonts w:ascii="Arial" w:hAnsi="Arial"/>
        <w:noProof/>
        <w:sz w:val="16"/>
        <w:szCs w:val="16"/>
      </w:rPr>
      <w:drawing>
        <wp:anchor distT="0" distB="0" distL="114300" distR="114300" simplePos="0" relativeHeight="251658240" behindDoc="0" locked="0" layoutInCell="1" allowOverlap="1" wp14:anchorId="2E3FCA3C" wp14:editId="603E2780">
          <wp:simplePos x="0" y="0"/>
          <wp:positionH relativeFrom="column">
            <wp:posOffset>5191125</wp:posOffset>
          </wp:positionH>
          <wp:positionV relativeFrom="paragraph">
            <wp:posOffset>-530225</wp:posOffset>
          </wp:positionV>
          <wp:extent cx="1332865" cy="568325"/>
          <wp:effectExtent l="0" t="0" r="0" b="0"/>
          <wp:wrapNone/>
          <wp:docPr id="5" name="Billede 5"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0" descr="Et billede, der indeholder teks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332865" cy="568325"/>
                  </a:xfrm>
                  <a:prstGeom prst="rect">
                    <a:avLst/>
                  </a:prstGeom>
                </pic:spPr>
              </pic:pic>
            </a:graphicData>
          </a:graphic>
        </wp:anchor>
      </w:drawing>
    </w:r>
    <w:r>
      <w:rPr>
        <w:rFonts w:ascii="Arial" w:hAnsi="Arial"/>
        <w:b/>
        <w:color w:val="231F20"/>
        <w:sz w:val="16"/>
      </w:rPr>
      <w:t xml:space="preserve">ITW PERFORMANCE POLYMERS  </w:t>
    </w:r>
    <w:hyperlink r:id="rId2" w:history="1">
      <w:r>
        <w:rPr>
          <w:rStyle w:val="Hyperlink"/>
          <w:rFonts w:ascii="Arial" w:hAnsi="Arial"/>
          <w:sz w:val="16"/>
          <w:szCs w:val="16"/>
        </w:rPr>
        <w:t>www.itwperformancepolymers.com</w:t>
      </w:r>
    </w:hyperlink>
    <w:r>
      <w:rPr>
        <w:rStyle w:val="Hyperlink"/>
        <w:rFonts w:ascii="Arial" w:hAnsi="Arial"/>
        <w:sz w:val="16"/>
        <w:u w:val="none"/>
      </w:rPr>
      <w:t xml:space="preserve"> / </w:t>
    </w:r>
    <w:hyperlink r:id="rId3" w:history="1">
      <w:r>
        <w:rPr>
          <w:rStyle w:val="Hyperlink"/>
          <w:rFonts w:ascii="Arial" w:hAnsi="Arial"/>
          <w:sz w:val="16"/>
          <w:szCs w:val="16"/>
        </w:rPr>
        <w:t>www.itwpp.com</w:t>
      </w:r>
    </w:hyperlink>
    <w:r>
      <w:rPr>
        <w:rStyle w:val="Hyperlink"/>
        <w:rFonts w:ascii="Arial" w:hAnsi="Arial"/>
        <w:sz w:val="16"/>
        <w:u w:val="none"/>
      </w:rPr>
      <w:t xml:space="preserve"> </w:t>
    </w:r>
  </w:p>
  <w:p w14:paraId="66C39238" w14:textId="77777777" w:rsidR="004500BA" w:rsidRPr="007E1093" w:rsidRDefault="004500BA" w:rsidP="004500BA">
    <w:pPr>
      <w:ind w:left="144"/>
      <w:rPr>
        <w:rFonts w:ascii="Arial" w:hAnsi="Arial" w:cs="Arial"/>
        <w:color w:val="231F20"/>
        <w:sz w:val="16"/>
        <w:szCs w:val="16"/>
      </w:rPr>
    </w:pPr>
  </w:p>
  <w:p w14:paraId="77CD5F08" w14:textId="77777777" w:rsidR="004500BA" w:rsidRPr="007E1093" w:rsidRDefault="004500BA" w:rsidP="004500BA">
    <w:pPr>
      <w:ind w:left="144"/>
      <w:rPr>
        <w:rFonts w:ascii="Arial" w:hAnsi="Arial" w:cs="Arial"/>
        <w:color w:val="231F20"/>
        <w:sz w:val="16"/>
        <w:szCs w:val="16"/>
      </w:rPr>
    </w:pPr>
    <w:r>
      <w:rPr>
        <w:rFonts w:ascii="Arial" w:hAnsi="Arial"/>
        <w:color w:val="231F20"/>
        <w:sz w:val="16"/>
      </w:rPr>
      <w:t xml:space="preserve">Észak- és Dél-Amerika: 130 Commerce Drive | Montgomeryville | PA 18936 | USA | T: 215-855-8450 | </w:t>
    </w:r>
    <w:hyperlink r:id="rId4" w:history="1">
      <w:r>
        <w:rPr>
          <w:rStyle w:val="Hyperlink"/>
          <w:rFonts w:ascii="Arial" w:hAnsi="Arial"/>
          <w:sz w:val="16"/>
          <w:szCs w:val="16"/>
        </w:rPr>
        <w:t>customerservice.na@itwpp.com</w:t>
      </w:r>
    </w:hyperlink>
    <w:r>
      <w:rPr>
        <w:rFonts w:ascii="Arial" w:hAnsi="Arial"/>
        <w:color w:val="231F20"/>
        <w:sz w:val="16"/>
      </w:rPr>
      <w:t xml:space="preserve">  </w:t>
    </w:r>
  </w:p>
  <w:p w14:paraId="1CC3BD4E" w14:textId="77777777" w:rsidR="004500BA" w:rsidRPr="007E1093" w:rsidRDefault="004500BA" w:rsidP="004500BA">
    <w:pPr>
      <w:ind w:left="144"/>
      <w:rPr>
        <w:rFonts w:ascii="Arial" w:hAnsi="Arial" w:cs="Arial"/>
        <w:color w:val="231F20"/>
        <w:sz w:val="16"/>
        <w:szCs w:val="16"/>
      </w:rPr>
    </w:pPr>
  </w:p>
  <w:p w14:paraId="1C421582" w14:textId="77777777" w:rsidR="004500BA" w:rsidRPr="007E1093" w:rsidRDefault="004500BA" w:rsidP="004500BA">
    <w:pPr>
      <w:ind w:left="144"/>
      <w:rPr>
        <w:rFonts w:ascii="Arial" w:hAnsi="Arial" w:cs="Arial"/>
        <w:color w:val="231F20"/>
        <w:sz w:val="16"/>
        <w:szCs w:val="16"/>
      </w:rPr>
    </w:pPr>
    <w:r>
      <w:rPr>
        <w:rFonts w:ascii="Arial" w:hAnsi="Arial"/>
        <w:color w:val="231F20"/>
        <w:sz w:val="16"/>
      </w:rPr>
      <w:t xml:space="preserve">EMEA: Bay 150, Shannon Industrial Estate, Shannon, County Clare | Írország | T: +353 61 771 500 | </w:t>
    </w:r>
    <w:hyperlink r:id="rId5" w:history="1">
      <w:r>
        <w:rPr>
          <w:rStyle w:val="Hyperlink"/>
          <w:rFonts w:ascii="Arial" w:hAnsi="Arial"/>
          <w:sz w:val="16"/>
          <w:szCs w:val="16"/>
        </w:rPr>
        <w:t>customerservice.shannon@itwpp.com</w:t>
      </w:r>
    </w:hyperlink>
    <w:r>
      <w:rPr>
        <w:rFonts w:ascii="Arial" w:hAnsi="Arial"/>
        <w:color w:val="231F2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7A9ED" w14:textId="77777777" w:rsidR="004500BA" w:rsidRDefault="004500BA" w:rsidP="004500BA">
      <w:r>
        <w:separator/>
      </w:r>
    </w:p>
  </w:footnote>
  <w:footnote w:type="continuationSeparator" w:id="0">
    <w:p w14:paraId="6EEC90C6" w14:textId="77777777" w:rsidR="004500BA" w:rsidRDefault="004500BA" w:rsidP="00450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AC0C" w14:textId="77777777" w:rsidR="007E1093" w:rsidRDefault="007E109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A6C2" w14:textId="77777777" w:rsidR="007E1093" w:rsidRDefault="007E109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4AE2" w14:textId="77777777" w:rsidR="007E1093" w:rsidRDefault="007E109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66E52"/>
    <w:multiLevelType w:val="hybridMultilevel"/>
    <w:tmpl w:val="38B4D08A"/>
    <w:lvl w:ilvl="0" w:tplc="E1C2596A">
      <w:start w:val="1"/>
      <w:numFmt w:val="decimal"/>
      <w:lvlText w:val="%1."/>
      <w:lvlJc w:val="left"/>
      <w:pPr>
        <w:ind w:left="423" w:hanging="227"/>
        <w:jc w:val="left"/>
      </w:pPr>
      <w:rPr>
        <w:rFonts w:ascii="Arial" w:eastAsia="Arial" w:hAnsi="Arial" w:hint="default"/>
        <w:color w:val="231F20"/>
        <w:spacing w:val="-9"/>
        <w:sz w:val="18"/>
        <w:szCs w:val="18"/>
      </w:rPr>
    </w:lvl>
    <w:lvl w:ilvl="1" w:tplc="9D7284F0">
      <w:start w:val="1"/>
      <w:numFmt w:val="bullet"/>
      <w:lvlText w:val="•"/>
      <w:lvlJc w:val="left"/>
      <w:pPr>
        <w:ind w:left="995" w:hanging="227"/>
      </w:pPr>
      <w:rPr>
        <w:rFonts w:hint="default"/>
      </w:rPr>
    </w:lvl>
    <w:lvl w:ilvl="2" w:tplc="94AE674E">
      <w:start w:val="1"/>
      <w:numFmt w:val="bullet"/>
      <w:lvlText w:val="•"/>
      <w:lvlJc w:val="left"/>
      <w:pPr>
        <w:ind w:left="1566" w:hanging="227"/>
      </w:pPr>
      <w:rPr>
        <w:rFonts w:hint="default"/>
      </w:rPr>
    </w:lvl>
    <w:lvl w:ilvl="3" w:tplc="82580B4A">
      <w:start w:val="1"/>
      <w:numFmt w:val="bullet"/>
      <w:lvlText w:val="•"/>
      <w:lvlJc w:val="left"/>
      <w:pPr>
        <w:ind w:left="2138" w:hanging="227"/>
      </w:pPr>
      <w:rPr>
        <w:rFonts w:hint="default"/>
      </w:rPr>
    </w:lvl>
    <w:lvl w:ilvl="4" w:tplc="5CE083E2">
      <w:start w:val="1"/>
      <w:numFmt w:val="bullet"/>
      <w:lvlText w:val="•"/>
      <w:lvlJc w:val="left"/>
      <w:pPr>
        <w:ind w:left="2709" w:hanging="227"/>
      </w:pPr>
      <w:rPr>
        <w:rFonts w:hint="default"/>
      </w:rPr>
    </w:lvl>
    <w:lvl w:ilvl="5" w:tplc="E110D24E">
      <w:start w:val="1"/>
      <w:numFmt w:val="bullet"/>
      <w:lvlText w:val="•"/>
      <w:lvlJc w:val="left"/>
      <w:pPr>
        <w:ind w:left="3281" w:hanging="227"/>
      </w:pPr>
      <w:rPr>
        <w:rFonts w:hint="default"/>
      </w:rPr>
    </w:lvl>
    <w:lvl w:ilvl="6" w:tplc="8662E36C">
      <w:start w:val="1"/>
      <w:numFmt w:val="bullet"/>
      <w:lvlText w:val="•"/>
      <w:lvlJc w:val="left"/>
      <w:pPr>
        <w:ind w:left="3852" w:hanging="227"/>
      </w:pPr>
      <w:rPr>
        <w:rFonts w:hint="default"/>
      </w:rPr>
    </w:lvl>
    <w:lvl w:ilvl="7" w:tplc="342E0E94">
      <w:start w:val="1"/>
      <w:numFmt w:val="bullet"/>
      <w:lvlText w:val="•"/>
      <w:lvlJc w:val="left"/>
      <w:pPr>
        <w:ind w:left="4424" w:hanging="227"/>
      </w:pPr>
      <w:rPr>
        <w:rFonts w:hint="default"/>
      </w:rPr>
    </w:lvl>
    <w:lvl w:ilvl="8" w:tplc="C038B82A">
      <w:start w:val="1"/>
      <w:numFmt w:val="bullet"/>
      <w:lvlText w:val="•"/>
      <w:lvlJc w:val="left"/>
      <w:pPr>
        <w:ind w:left="4996"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C54B2"/>
    <w:rsid w:val="00045129"/>
    <w:rsid w:val="000C54B2"/>
    <w:rsid w:val="00134026"/>
    <w:rsid w:val="001866C6"/>
    <w:rsid w:val="001D11A0"/>
    <w:rsid w:val="0020048B"/>
    <w:rsid w:val="00207F03"/>
    <w:rsid w:val="0021639C"/>
    <w:rsid w:val="00307E76"/>
    <w:rsid w:val="0034335E"/>
    <w:rsid w:val="00431297"/>
    <w:rsid w:val="004500BA"/>
    <w:rsid w:val="004D75C3"/>
    <w:rsid w:val="005A1722"/>
    <w:rsid w:val="005A25A0"/>
    <w:rsid w:val="00675F29"/>
    <w:rsid w:val="006A3C3F"/>
    <w:rsid w:val="007907AE"/>
    <w:rsid w:val="007D7DEC"/>
    <w:rsid w:val="007E1093"/>
    <w:rsid w:val="00802CB7"/>
    <w:rsid w:val="00810A64"/>
    <w:rsid w:val="00907F23"/>
    <w:rsid w:val="009338C6"/>
    <w:rsid w:val="00A1057F"/>
    <w:rsid w:val="00A64717"/>
    <w:rsid w:val="00A874A3"/>
    <w:rsid w:val="00A94DAB"/>
    <w:rsid w:val="00AA5DE4"/>
    <w:rsid w:val="00BA0104"/>
    <w:rsid w:val="00BC16F6"/>
    <w:rsid w:val="00BE70FF"/>
    <w:rsid w:val="00BF445D"/>
    <w:rsid w:val="00BF78CB"/>
    <w:rsid w:val="00C467BC"/>
    <w:rsid w:val="00D127C1"/>
    <w:rsid w:val="00DC2783"/>
    <w:rsid w:val="00DD5D89"/>
    <w:rsid w:val="00EC11E5"/>
    <w:rsid w:val="00ED2CFD"/>
    <w:rsid w:val="00EE6A9B"/>
    <w:rsid w:val="00EF7638"/>
    <w:rsid w:val="00F23627"/>
    <w:rsid w:val="00FA4A36"/>
    <w:rsid w:val="00FE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4"/>
    <o:shapelayout v:ext="edit">
      <o:idmap v:ext="edit" data="1"/>
    </o:shapelayout>
  </w:shapeDefaults>
  <w:decimalSymbol w:val=","/>
  <w:listSeparator w:val=";"/>
  <w14:docId w14:val="4E9479E9"/>
  <w15:docId w15:val="{AF061079-7916-42C7-96C0-66A7B4CE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uiPriority w:val="9"/>
    <w:qFormat/>
    <w:pPr>
      <w:ind w:left="907"/>
      <w:outlineLvl w:val="0"/>
    </w:pPr>
    <w:rPr>
      <w:rFonts w:ascii="Arial" w:eastAsia="Arial" w:hAnsi="Arial"/>
      <w:b/>
      <w:bCs/>
      <w:sz w:val="24"/>
      <w:szCs w:val="24"/>
    </w:rPr>
  </w:style>
  <w:style w:type="paragraph" w:styleId="Overskrift2">
    <w:name w:val="heading 2"/>
    <w:basedOn w:val="Normal"/>
    <w:uiPriority w:val="9"/>
    <w:unhideWhenUsed/>
    <w:qFormat/>
    <w:pPr>
      <w:ind w:left="196"/>
      <w:outlineLvl w:val="1"/>
    </w:pPr>
    <w:rPr>
      <w:rFonts w:ascii="Arial" w:eastAsia="Arial" w:hAnsi="Arial"/>
      <w:b/>
      <w:bCs/>
      <w:sz w:val="18"/>
      <w:szCs w:val="18"/>
    </w:rPr>
  </w:style>
  <w:style w:type="paragraph" w:styleId="Overskrift3">
    <w:name w:val="heading 3"/>
    <w:basedOn w:val="Normal"/>
    <w:uiPriority w:val="9"/>
    <w:unhideWhenUsed/>
    <w:qFormat/>
    <w:pPr>
      <w:ind w:left="196"/>
      <w:outlineLvl w:val="2"/>
    </w:pPr>
    <w:rPr>
      <w:rFonts w:ascii="Arial" w:eastAsia="Arial" w:hAnsi="Arial"/>
      <w:b/>
      <w:bCs/>
      <w:sz w:val="14"/>
      <w:szCs w:val="1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pPr>
      <w:spacing w:before="2"/>
      <w:ind w:left="196"/>
    </w:pPr>
    <w:rPr>
      <w:rFonts w:ascii="Arial" w:eastAsia="Arial" w:hAnsi="Arial"/>
      <w:sz w:val="14"/>
      <w:szCs w:val="14"/>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Standardskrifttypeiafsnit"/>
    <w:uiPriority w:val="99"/>
    <w:unhideWhenUsed/>
    <w:rsid w:val="00810A64"/>
    <w:rPr>
      <w:color w:val="0000FF" w:themeColor="hyperlink"/>
      <w:u w:val="single"/>
    </w:rPr>
  </w:style>
  <w:style w:type="paragraph" w:styleId="Markeringsbobletekst">
    <w:name w:val="Balloon Text"/>
    <w:basedOn w:val="Normal"/>
    <w:link w:val="MarkeringsbobletekstTegn"/>
    <w:uiPriority w:val="99"/>
    <w:semiHidden/>
    <w:unhideWhenUsed/>
    <w:rsid w:val="00F23627"/>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23627"/>
    <w:rPr>
      <w:rFonts w:ascii="Segoe UI" w:hAnsi="Segoe UI" w:cs="Segoe UI"/>
      <w:sz w:val="18"/>
      <w:szCs w:val="18"/>
    </w:rPr>
  </w:style>
  <w:style w:type="paragraph" w:styleId="Sidehoved">
    <w:name w:val="header"/>
    <w:basedOn w:val="Normal"/>
    <w:link w:val="SidehovedTegn"/>
    <w:uiPriority w:val="99"/>
    <w:unhideWhenUsed/>
    <w:rsid w:val="004500BA"/>
    <w:pPr>
      <w:tabs>
        <w:tab w:val="center" w:pos="4819"/>
        <w:tab w:val="right" w:pos="9638"/>
      </w:tabs>
    </w:pPr>
  </w:style>
  <w:style w:type="character" w:customStyle="1" w:styleId="SidehovedTegn">
    <w:name w:val="Sidehoved Tegn"/>
    <w:basedOn w:val="Standardskrifttypeiafsnit"/>
    <w:link w:val="Sidehoved"/>
    <w:uiPriority w:val="99"/>
    <w:rsid w:val="004500BA"/>
  </w:style>
  <w:style w:type="paragraph" w:styleId="Sidefod">
    <w:name w:val="footer"/>
    <w:basedOn w:val="Normal"/>
    <w:link w:val="SidefodTegn"/>
    <w:uiPriority w:val="99"/>
    <w:unhideWhenUsed/>
    <w:rsid w:val="004500BA"/>
    <w:pPr>
      <w:tabs>
        <w:tab w:val="center" w:pos="4819"/>
        <w:tab w:val="right" w:pos="9638"/>
      </w:tabs>
    </w:pPr>
  </w:style>
  <w:style w:type="character" w:customStyle="1" w:styleId="SidefodTegn">
    <w:name w:val="Sidefod Tegn"/>
    <w:basedOn w:val="Standardskrifttypeiafsnit"/>
    <w:link w:val="Sidefod"/>
    <w:uiPriority w:val="99"/>
    <w:rsid w:val="00450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3" Type="http://schemas.openxmlformats.org/officeDocument/2006/relationships/hyperlink" Target="http://www.itwpp.com" TargetMode="External"/><Relationship Id="rId2" Type="http://schemas.openxmlformats.org/officeDocument/2006/relationships/hyperlink" Target="http://www.itwperformancepolymers.com" TargetMode="External"/><Relationship Id="rId1" Type="http://schemas.openxmlformats.org/officeDocument/2006/relationships/image" Target="media/image2.png"/><Relationship Id="rId5" Type="http://schemas.openxmlformats.org/officeDocument/2006/relationships/hyperlink" Target="mailto:customerservice.shannon@itwpp.com" TargetMode="External"/><Relationship Id="rId4" Type="http://schemas.openxmlformats.org/officeDocument/2006/relationships/hyperlink" Target="mailto:customerservice.na@itw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C9959FC58FDE449A6C4B530C449FCC" ma:contentTypeVersion="13" ma:contentTypeDescription="Create a new document." ma:contentTypeScope="" ma:versionID="3e68d00a0038ce72a17beeac482db3e0">
  <xsd:schema xmlns:xsd="http://www.w3.org/2001/XMLSchema" xmlns:xs="http://www.w3.org/2001/XMLSchema" xmlns:p="http://schemas.microsoft.com/office/2006/metadata/properties" xmlns:ns2="98f06878-cdff-41f4-9d78-5b5e9a02a936" xmlns:ns3="023bbbd1-4a46-4d46-8cf2-07378053875f" targetNamespace="http://schemas.microsoft.com/office/2006/metadata/properties" ma:root="true" ma:fieldsID="e104ca636ab24e308bcd7cb7c13438f4" ns2:_="" ns3:_="">
    <xsd:import namespace="98f06878-cdff-41f4-9d78-5b5e9a02a936"/>
    <xsd:import namespace="023bbbd1-4a46-4d46-8cf2-0737805387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6878-cdff-41f4-9d78-5b5e9a02a9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3bbbd1-4a46-4d46-8cf2-0737805387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4130EE-8E9D-4169-ADEB-8078DD35A8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90A442-3F25-4E79-9BC2-ABF8ED73E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6878-cdff-41f4-9d78-5b5e9a02a936"/>
    <ds:schemaRef ds:uri="023bbbd1-4a46-4d46-8cf2-073780538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0B96C6-A7FF-42A4-81E2-00021BA548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673</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Jette Søgaard Nicholaisen</cp:lastModifiedBy>
  <cp:revision>39</cp:revision>
  <dcterms:created xsi:type="dcterms:W3CDTF">2021-04-19T21:42:00Z</dcterms:created>
  <dcterms:modified xsi:type="dcterms:W3CDTF">2021-07-22T08:22:00Z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LastSaved">
    <vt:filetime>2021-04-20T00:00:00Z</vt:filetime>
  </property>
  <property fmtid="{D5CDD505-2E9C-101B-9397-08002B2CF9AE}" pid="4" name="ContentTypeId">
    <vt:lpwstr>0x0101002FC9959FC58FDE449A6C4B530C449FCC</vt:lpwstr>
  </property>
</Properties>
</file>