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54EB" w14:textId="60700BB5" w:rsidR="00DB1249" w:rsidRPr="00DB43C5" w:rsidRDefault="00DB1249" w:rsidP="0075472E">
      <w:pPr>
        <w:spacing w:line="264" w:lineRule="auto"/>
        <w:rPr>
          <w:rFonts w:ascii="Arial" w:eastAsia="Times New Roman" w:hAnsi="Arial" w:cs="Arial"/>
          <w:sz w:val="7"/>
          <w:szCs w:val="7"/>
        </w:rPr>
      </w:pPr>
    </w:p>
    <w:p w14:paraId="6C53AC49" w14:textId="6543C280" w:rsidR="00DB1249" w:rsidRPr="00DB43C5" w:rsidRDefault="00C06C80" w:rsidP="0075472E">
      <w:pPr>
        <w:spacing w:line="264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pict w14:anchorId="6C729C22">
          <v:group id="_x0000_s1083" style="width:133.05pt;height:38.4pt;mso-position-horizontal-relative:char;mso-position-vertical-relative:line" coordsize="2661,768">
            <v:group id="_x0000_s1114" style="position:absolute;left:345;width:2316;height:768" coordorigin="345" coordsize="2316,768">
              <v:shape id="_x0000_s1116" style="position:absolute;left:345;width:2316;height:768" coordorigin="345" coordsize="2316,768" path="m1889,42r-699,l1242,42r107,2l1454,49r102,8l1654,68r96,12l1841,96r88,17l2012,133r78,21l2163,178r68,25l2293,230r56,29l2441,320r64,66l2538,456r4,37l2541,508r-20,61l2478,628r-48,41l2371,708r-71,37l2248,768r37,-12l2355,730r64,-27l2476,674r72,-47l2604,577r37,-53l2660,451r-4,-37l2623,344r-63,-66l2467,217r-56,-29l2349,161r-68,-25l2208,112,2130,91,2047,71,1959,54,1889,42xe" fillcolor="#373535" stroked="f">
                <v:path arrowok="t"/>
              </v:shape>
              <v:shape id="_x0000_s1115" style="position:absolute;left:345;width:2316;height:768" coordorigin="345" coordsize="2316,768" path="m1360,r-61,l1239,1,1121,6r-115,8l895,25,789,40,688,58,593,78r-90,24l421,127r-76,29l381,145r37,-10l495,116,576,98,662,83,751,71,844,60r96,-8l1038,46r101,-3l1190,42r699,l1868,38,1772,26,1674,15,1572,7,1467,2,1360,xe" fillcolor="#373535" stroked="f">
                <v:path arrowok="t"/>
              </v:shape>
            </v:group>
            <v:group id="_x0000_s1112" style="position:absolute;left:26;top:301;width:2;height:324" coordorigin="26,301" coordsize="2,324">
              <v:shape id="_x0000_s1113" style="position:absolute;left:26;top:301;width:2;height:324" coordorigin="26,301" coordsize="0,324" path="m26,301r,323e" filled="f" strokecolor="#373535" strokeweight=".93117mm">
                <v:path arrowok="t"/>
              </v:shape>
            </v:group>
            <v:group id="_x0000_s1108" style="position:absolute;left:113;top:301;width:276;height:325" coordorigin="113,301" coordsize="276,325">
              <v:shape id="_x0000_s1111" style="position:absolute;left:113;top:301;width:276;height:325" coordorigin="113,301" coordsize="276,325" path="m223,359r-58,l307,606r13,12l338,624r26,1l383,614r6,-18l389,560r-52,l223,359xe" fillcolor="#373535" stroked="f">
                <v:path arrowok="t"/>
              </v:shape>
              <v:shape id="_x0000_s1110" style="position:absolute;left:113;top:301;width:276;height:325" coordorigin="113,301" coordsize="276,325" path="m135,302r-16,12l113,338r,286l164,624r,-265l223,359,207,331,196,317,182,307r-19,-5l135,302xe" fillcolor="#373535" stroked="f">
                <v:path arrowok="t"/>
              </v:shape>
              <v:shape id="_x0000_s1109" style="position:absolute;left:113;top:301;width:276;height:325" coordorigin="113,301" coordsize="276,325" path="m389,301r-51,l338,560r51,l389,301xe" fillcolor="#373535" stroked="f">
                <v:path arrowok="t"/>
              </v:shape>
            </v:group>
            <v:group id="_x0000_s1106" style="position:absolute;left:429;top:301;width:244;height:324" coordorigin="429,301" coordsize="244,324">
              <v:shape id="_x0000_s1107" style="position:absolute;left:429;top:301;width:244;height:324" coordorigin="429,301" coordsize="244,324" path="m656,301r-139,1l456,327r-24,59l437,406r60,55l540,481r21,10l617,540r3,17l609,572r-20,8l559,583r-130,l429,624r166,-2l653,592r20,-60l668,512,627,467,565,435,545,425,490,376r-2,-17l504,346r25,-5l656,341r,-40xe" fillcolor="#373535" stroked="f">
                <v:path arrowok="t"/>
              </v:shape>
            </v:group>
            <v:group id="_x0000_s1103" style="position:absolute;left:711;top:301;width:251;height:329" coordorigin="711,301" coordsize="251,329">
              <v:shape id="_x0000_s1105" style="position:absolute;left:711;top:301;width:251;height:329" coordorigin="711,301" coordsize="251,329" path="m762,301r-51,l713,534r26,54l795,622r51,7l870,625r22,-7l912,608r17,-14l933,588r-105,l805,583,786,572,773,557r-8,-21l762,513r,-212xe" fillcolor="#373535" stroked="f">
                <v:path arrowok="t"/>
              </v:shape>
              <v:shape id="_x0000_s1104" style="position:absolute;left:711;top:301;width:251;height:329" coordorigin="711,301" coordsize="251,329" path="m962,301r-51,l910,527r-6,20l893,564r-16,13l856,586r-28,2l933,588r9,-10l953,560r6,-21l962,518r,-217xe" fillcolor="#373535" stroked="f">
                <v:path arrowok="t"/>
              </v:shape>
            </v:group>
            <v:group id="_x0000_s1101" style="position:absolute;left:1022;top:301;width:177;height:324" coordorigin="1022,301" coordsize="177,324">
              <v:shape id="_x0000_s1102" style="position:absolute;left:1022;top:301;width:177;height:324" coordorigin="1022,301" coordsize="177,324" path="m1072,301r-50,l1023,541r31,53l1115,622r26,2l1198,624r,-41l1139,583r-24,-4l1096,569r-13,-15l1075,534r-3,-25l1072,301xe" fillcolor="#373535" stroked="f">
                <v:path arrowok="t"/>
              </v:shape>
            </v:group>
            <v:group id="_x0000_s1099" style="position:absolute;left:1206;top:300;width:238;height:324" coordorigin="1206,300" coordsize="238,324">
              <v:shape id="_x0000_s1100" style="position:absolute;left:1206;top:300;width:238;height:324" coordorigin="1206,300" coordsize="238,324" path="m1444,300r-66,1l1306,320r-54,39l1218,409r-12,58l1208,488r24,59l1278,591r62,27l1390,623r54,l1444,582r-62,l1364,580r-56,-25l1269,502r-9,-54l1264,428r35,-51l1359,347r50,-7l1444,340r,-40xe" fillcolor="#373535" stroked="f">
                <v:path arrowok="t"/>
              </v:shape>
            </v:group>
            <v:group id="_x0000_s1096" style="position:absolute;left:1478;top:296;width:259;height:328" coordorigin="1478,296" coordsize="259,328">
              <v:shape id="_x0000_s1098" style="position:absolute;left:1478;top:296;width:259;height:328" coordorigin="1478,296" coordsize="259,328" path="m1585,296r-61,24l1486,371r-8,47l1478,623r51,l1529,411r4,-23l1595,338r27,-2l1705,336r-7,-8l1681,317r-20,-10l1638,301r-25,-4l1585,296xe" fillcolor="#373535" stroked="f">
                <v:path arrowok="t"/>
              </v:shape>
              <v:shape id="_x0000_s1097" style="position:absolute;left:1478;top:296;width:259;height:328" coordorigin="1478,296" coordsize="259,328" path="m1705,336r-83,l1644,342r17,11l1674,369r9,21l1686,415r,20l1550,435r,41l1686,476r,147l1737,623r-2,-224l1731,378r-8,-19l1712,343r-7,-7xe" fillcolor="#373535" stroked="f">
                <v:path arrowok="t"/>
              </v:shape>
            </v:group>
            <v:group id="_x0000_s1094" style="position:absolute;left:1771;top:300;width:244;height:324" coordorigin="1771,300" coordsize="244,324">
              <v:shape id="_x0000_s1095" style="position:absolute;left:1771;top:300;width:244;height:324" coordorigin="1771,300" coordsize="244,324" path="m1998,300r-140,1l1797,326r-24,59l1778,405r61,55l1881,480r21,10l1958,539r3,17l1950,571r-20,8l1900,582r-129,l1771,623r165,-2l1994,591r20,-60l2010,511r-42,-45l1907,434r-21,-10l1832,375r-2,-17l1846,345r24,-5l1998,340r,-40xe" fillcolor="#373535" stroked="f">
                <v:path arrowok="t"/>
              </v:shape>
            </v:group>
            <v:group id="_x0000_s1092" style="position:absolute;left:2148;top:340;width:2;height:283" coordorigin="2148,340" coordsize="2,283">
              <v:shape id="_x0000_s1093" style="position:absolute;left:2148;top:340;width:2;height:283" coordorigin="2148,340" coordsize="0,283" path="m2148,340r,283e" filled="f" strokecolor="#373535" strokeweight="2.64pt">
                <v:path arrowok="t"/>
              </v:shape>
            </v:group>
            <v:group id="_x0000_s1090" style="position:absolute;left:2029;top:320;width:238;height:2" coordorigin="2029,320" coordsize="238,2">
              <v:shape id="_x0000_s1091" style="position:absolute;left:2029;top:320;width:238;height:2" coordorigin="2029,320" coordsize="238,0" path="m2029,320r238,e" filled="f" strokecolor="#373535" strokeweight=".75178mm">
                <v:path arrowok="t"/>
              </v:shape>
            </v:group>
            <v:group id="_x0000_s1084" style="position:absolute;left:2283;top:300;width:67;height:67" coordorigin="2283,300" coordsize="67,67">
              <v:shape id="_x0000_s1089" style="position:absolute;left:2283;top:300;width:67;height:67" coordorigin="2283,300" coordsize="67,67" path="m2325,300r-18,l2299,303r-13,13l2283,324r,18l2286,350r13,13l2307,366r18,l2333,363r1,-2l2308,361r-7,-2l2290,348r-2,-7l2288,325r2,-7l2301,307r7,-3l2334,304r-1,-1l2325,300xe" fillcolor="#373535" stroked="f">
                <v:path arrowok="t"/>
              </v:shape>
              <v:shape id="_x0000_s1088" style="position:absolute;left:2283;top:300;width:67;height:67" coordorigin="2283,300" coordsize="67,67" path="m2334,304r-10,l2331,307r11,11l2344,325r,16l2342,348r-11,11l2324,361r10,l2346,350r3,-8l2349,324r-3,-8l2334,304xe" fillcolor="#373535" stroked="f">
                <v:path arrowok="t"/>
              </v:shape>
              <v:shape id="_x0000_s1087" style="position:absolute;left:2283;top:300;width:67;height:67" coordorigin="2283,300" coordsize="67,67" path="m2320,314r-17,l2303,351r6,l2309,337r19,l2327,336r-2,-2l2322,334r2,l2326,333r2,-1l2309,332r,-13l2330,319r-1,-2l2323,315r-3,-1xe" fillcolor="#373535" stroked="f">
                <v:path arrowok="t"/>
              </v:shape>
              <v:shape id="_x0000_s1086" style="position:absolute;left:2283;top:300;width:67;height:67" coordorigin="2283,300" coordsize="67,67" path="m2328,337r-11,l2320,337r3,2l2325,342r,6l2325,350r,1l2331,351r,-1l2330,349r,-8l2330,339r-2,-2xe" fillcolor="#373535" stroked="f">
                <v:path arrowok="t"/>
              </v:shape>
              <v:shape id="_x0000_s1085" style="position:absolute;left:2283;top:300;width:67;height:67" coordorigin="2283,300" coordsize="67,67" path="m2330,319r-12,l2321,319r3,2l2325,323r,5l2323,330r-2,1l2319,332r-2,l2328,332r2,-1l2331,328r,-8l2330,319xe" fillcolor="#373535" stroked="f">
                <v:path arrowok="t"/>
              </v:shape>
            </v:group>
            <w10:anchorlock/>
          </v:group>
        </w:pict>
      </w:r>
    </w:p>
    <w:p w14:paraId="61056274" w14:textId="59039573" w:rsidR="00DB1249" w:rsidRPr="00DB43C5" w:rsidRDefault="00DB1249" w:rsidP="0075472E">
      <w:pPr>
        <w:spacing w:line="264" w:lineRule="auto"/>
        <w:rPr>
          <w:rFonts w:ascii="Arial" w:eastAsia="Times New Roman" w:hAnsi="Arial" w:cs="Arial"/>
          <w:sz w:val="18"/>
          <w:szCs w:val="18"/>
        </w:rPr>
      </w:pPr>
    </w:p>
    <w:p w14:paraId="269EF8C0" w14:textId="7989363D" w:rsidR="00DB1249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 wp14:anchorId="36201C68" wp14:editId="4D124223">
            <wp:simplePos x="0" y="0"/>
            <wp:positionH relativeFrom="column">
              <wp:posOffset>-175260</wp:posOffset>
            </wp:positionH>
            <wp:positionV relativeFrom="paragraph">
              <wp:posOffset>62230</wp:posOffset>
            </wp:positionV>
            <wp:extent cx="7712710" cy="366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t="26260" r="11699" b="13106"/>
                    <a:stretch/>
                  </pic:blipFill>
                  <pic:spPr bwMode="auto">
                    <a:xfrm>
                      <a:off x="0" y="0"/>
                      <a:ext cx="7712710" cy="366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C03D" w14:textId="3BCC2E60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35777317" w14:textId="1686CDFE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519F465B" w14:textId="559F9EFA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840133F" w14:textId="39C605E2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748E1585" w14:textId="69A40B4E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69981FCF" w14:textId="62681FFB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575CF4EE" w14:textId="778B1DEA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E814A2D" w14:textId="628C6E71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29263B3F" w14:textId="77777777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BF6C717" w14:textId="5E42820F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2B8798BB" w14:textId="57DF7440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3A811BF7" w14:textId="77777777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7193D32" w14:textId="35F7BB77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75C2E8DF" w14:textId="3636E8A1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50B70713" w14:textId="541396B1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00C8E9ED" w14:textId="359C2321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6E4111CE" w14:textId="4647177B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299DCF9" w14:textId="368C7EC4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730F6711" w14:textId="74ADFC1B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4A5C1C10" w14:textId="0B10A370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782D6CAD" w14:textId="4A645EEC" w:rsidR="002F20CF" w:rsidRPr="00DB43C5" w:rsidRDefault="002F20CF" w:rsidP="0075472E">
      <w:pPr>
        <w:spacing w:line="264" w:lineRule="auto"/>
        <w:ind w:left="114"/>
        <w:rPr>
          <w:rFonts w:ascii="Arial" w:eastAsia="Times New Roman" w:hAnsi="Arial" w:cs="Arial"/>
          <w:sz w:val="20"/>
          <w:szCs w:val="20"/>
        </w:rPr>
      </w:pPr>
    </w:p>
    <w:p w14:paraId="3BB993D9" w14:textId="77777777" w:rsidR="00DB1249" w:rsidRPr="00DB43C5" w:rsidRDefault="00DB1249" w:rsidP="0075472E">
      <w:pPr>
        <w:spacing w:line="264" w:lineRule="auto"/>
        <w:rPr>
          <w:rFonts w:ascii="Arial" w:eastAsia="Times New Roman" w:hAnsi="Arial" w:cs="Arial"/>
          <w:sz w:val="11"/>
          <w:szCs w:val="11"/>
        </w:rPr>
      </w:pPr>
    </w:p>
    <w:p w14:paraId="009D283D" w14:textId="7F5E6572" w:rsidR="002F20CF" w:rsidRPr="00DB43C5" w:rsidRDefault="002F20CF" w:rsidP="0075472E">
      <w:pPr>
        <w:pStyle w:val="Overskrift1"/>
        <w:tabs>
          <w:tab w:val="left" w:pos="9252"/>
        </w:tabs>
        <w:spacing w:before="0" w:line="264" w:lineRule="auto"/>
        <w:rPr>
          <w:rFonts w:cs="Arial"/>
          <w:color w:val="373535"/>
        </w:rPr>
      </w:pPr>
    </w:p>
    <w:p w14:paraId="1A818E81" w14:textId="77777777" w:rsidR="002443A0" w:rsidRPr="00DB43C5" w:rsidRDefault="002443A0" w:rsidP="0075472E">
      <w:pPr>
        <w:pStyle w:val="Overskrift1"/>
        <w:tabs>
          <w:tab w:val="left" w:pos="9252"/>
        </w:tabs>
        <w:spacing w:before="0" w:line="264" w:lineRule="auto"/>
        <w:rPr>
          <w:rFonts w:cs="Arial"/>
          <w:color w:val="373535"/>
        </w:rPr>
      </w:pPr>
    </w:p>
    <w:p w14:paraId="21135A69" w14:textId="06FABFCD" w:rsidR="002443A0" w:rsidRPr="00DB43C5" w:rsidRDefault="00C06C80" w:rsidP="0075472E">
      <w:pPr>
        <w:pStyle w:val="Overskrift1"/>
        <w:tabs>
          <w:tab w:val="left" w:pos="9252"/>
        </w:tabs>
        <w:spacing w:before="0" w:line="264" w:lineRule="auto"/>
        <w:rPr>
          <w:rFonts w:cs="Arial"/>
          <w:color w:val="373535"/>
        </w:rPr>
      </w:pPr>
      <w:r>
        <w:pict w14:anchorId="6C7B0D0A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118" type="#_x0000_t202" style="position:absolute;left:0;text-align:left;margin-left:415.95pt;margin-top:6.4pt;width:109.5pt;height:20.25pt;z-index: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" filled="f" stroked="f">
            <v:textbox style="mso-next-textbox:#Tekstfelt 2">
              <w:txbxContent>
                <w:p w14:paraId="3F5A565C" w14:textId="77777777" w:rsidR="003C70E0" w:rsidRPr="00CC7DCB" w:rsidRDefault="003C70E0" w:rsidP="003C70E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  <w:sz w:val="16"/>
                    </w:rPr>
                    <w:t>Rewizja: 04/2021</w:t>
                  </w:r>
                </w:p>
              </w:txbxContent>
            </v:textbox>
          </v:shape>
        </w:pict>
      </w:r>
    </w:p>
    <w:p w14:paraId="5E596589" w14:textId="7E791A81" w:rsidR="00583F40" w:rsidRPr="00DB43C5" w:rsidRDefault="00D568BF" w:rsidP="0075472E">
      <w:pPr>
        <w:pStyle w:val="Overskrift1"/>
        <w:tabs>
          <w:tab w:val="left" w:pos="9252"/>
        </w:tabs>
        <w:spacing w:before="0" w:line="264" w:lineRule="auto"/>
        <w:rPr>
          <w:rFonts w:cs="Arial"/>
        </w:rPr>
      </w:pPr>
      <w:r>
        <w:t xml:space="preserve">INFORMACJE TECHNICZNE #3135 – INSULCAST 140 FR </w:t>
      </w:r>
    </w:p>
    <w:p w14:paraId="5969CB37" w14:textId="78653970" w:rsidR="00DB1249" w:rsidRPr="00DB43C5" w:rsidRDefault="00D568BF" w:rsidP="00966D04">
      <w:pPr>
        <w:pStyle w:val="Overskrift1"/>
        <w:tabs>
          <w:tab w:val="left" w:pos="9252"/>
        </w:tabs>
        <w:spacing w:before="0" w:line="264" w:lineRule="auto"/>
        <w:ind w:right="1314"/>
        <w:rPr>
          <w:rFonts w:cs="Arial"/>
          <w:b w:val="0"/>
          <w:bCs w:val="0"/>
        </w:rPr>
      </w:pPr>
      <w:r>
        <w:t>RADIATOR EPOKSYDOWY UMOŻLIWIAJĄCY ODLEWANIE, ZAREJESTROWANY PRZEZ UL POD NUMEREM E86165 ORAZ SPEŁNIAJĄCY WYMOGI DOTYCZĄCE PALNOŚCI UL94V-1</w:t>
      </w:r>
    </w:p>
    <w:p w14:paraId="4AA5DF96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"/>
          <w:szCs w:val="2"/>
        </w:rPr>
      </w:pPr>
    </w:p>
    <w:p w14:paraId="587F58D4" w14:textId="77777777" w:rsidR="00DB1249" w:rsidRPr="00DB43C5" w:rsidRDefault="00C06C80" w:rsidP="0075472E">
      <w:pPr>
        <w:spacing w:line="264" w:lineRule="auto"/>
        <w:ind w:left="1101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0D111655">
          <v:group id="_x0000_s1068" style="width:465.4pt;height:.5pt;mso-position-horizontal-relative:char;mso-position-vertical-relative:line" coordsize="9308,10">
            <v:group id="_x0000_s1073" style="position:absolute;left:32;top:5;width:9257;height:2" coordorigin="32,5" coordsize="9257,2">
              <v:shape id="_x0000_s1074" style="position:absolute;left:32;top:5;width:9257;height:2" coordorigin="32,5" coordsize="9257,0" path="m32,5r9257,e" filled="f" strokecolor="#373535" strokeweight=".16264mm">
                <v:stroke dashstyle="dash"/>
                <v:path arrowok="t"/>
              </v:shape>
            </v:group>
            <v:group id="_x0000_s1071" style="position:absolute;left:5;top:5;width:2;height:2" coordorigin="5,5" coordsize="2,2">
              <v:shape id="_x0000_s1072" style="position:absolute;left:5;top:5;width:2;height:2" coordorigin="5,5" coordsize="0,0" path="m5,5r,e" filled="f" strokecolor="#373535" strokeweight=".16264mm">
                <v:path arrowok="t"/>
              </v:shape>
            </v:group>
            <v:group id="_x0000_s1069" style="position:absolute;left:9303;top:5;width:2;height:2" coordorigin="9303,5" coordsize="2,2">
              <v:shape id="_x0000_s1070" style="position:absolute;left:9303;top:5;width:2;height:2" coordorigin="9303,5" coordsize="0,0" path="m9303,5r,e" filled="f" strokecolor="#373535" strokeweight=".16264mm">
                <v:path arrowok="t"/>
              </v:shape>
            </v:group>
            <w10:anchorlock/>
          </v:group>
        </w:pict>
      </w:r>
    </w:p>
    <w:p w14:paraId="287FA6F7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435256D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17"/>
          <w:szCs w:val="17"/>
        </w:rPr>
      </w:pPr>
    </w:p>
    <w:p w14:paraId="45E99C51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sz w:val="18"/>
          <w:szCs w:val="18"/>
        </w:rPr>
        <w:sectPr w:rsidR="00DB1249" w:rsidRPr="00DB43C5">
          <w:footerReference w:type="default" r:id="rId11"/>
          <w:type w:val="continuous"/>
          <w:pgSz w:w="12240" w:h="15840"/>
          <w:pgMar w:top="400" w:right="360" w:bottom="280" w:left="360" w:header="720" w:footer="720" w:gutter="0"/>
          <w:cols w:space="720"/>
        </w:sectPr>
      </w:pPr>
    </w:p>
    <w:p w14:paraId="2E1EA179" w14:textId="77777777" w:rsidR="00DB1249" w:rsidRPr="00DB43C5" w:rsidRDefault="00D568BF" w:rsidP="0075472E">
      <w:pPr>
        <w:pStyle w:val="Overskrift2"/>
        <w:spacing w:line="264" w:lineRule="auto"/>
        <w:ind w:left="1105"/>
        <w:rPr>
          <w:rFonts w:cs="Arial"/>
          <w:b w:val="0"/>
          <w:bCs w:val="0"/>
        </w:rPr>
      </w:pPr>
      <w:r>
        <w:rPr>
          <w:color w:val="373535"/>
        </w:rPr>
        <w:t>OPIS PRODUKTU</w:t>
      </w:r>
    </w:p>
    <w:p w14:paraId="682574D3" w14:textId="319BB3C5" w:rsidR="00DB1249" w:rsidRPr="00DB43C5" w:rsidRDefault="00D568BF" w:rsidP="0075472E">
      <w:pPr>
        <w:spacing w:line="264" w:lineRule="auto"/>
        <w:ind w:left="110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373535"/>
          <w:sz w:val="16"/>
        </w:rPr>
        <w:t>INSULCAST 140 FR</w:t>
      </w:r>
      <w:r>
        <w:rPr>
          <w:rFonts w:ascii="Arial" w:hAnsi="Arial"/>
          <w:color w:val="373535"/>
          <w:sz w:val="16"/>
        </w:rPr>
        <w:t xml:space="preserve"> jest epoksydowym systemem przeznaczonym do odlewania, charakteryzującym się wysoką przewodnością cieplną. System ten, po utwardzeniu za pomocą </w:t>
      </w:r>
      <w:r>
        <w:rPr>
          <w:rFonts w:ascii="Arial" w:hAnsi="Arial"/>
          <w:b/>
          <w:color w:val="373535"/>
          <w:sz w:val="16"/>
        </w:rPr>
        <w:t>INSULCURE 11B</w:t>
      </w:r>
      <w:r>
        <w:rPr>
          <w:rFonts w:ascii="Arial" w:hAnsi="Arial"/>
          <w:color w:val="373535"/>
          <w:sz w:val="16"/>
        </w:rPr>
        <w:t>, zapewnia również właściwości eksploatacyjne klasy F.</w:t>
      </w:r>
    </w:p>
    <w:p w14:paraId="7FFFA2A2" w14:textId="77777777" w:rsidR="00DB1249" w:rsidRPr="00DB43C5" w:rsidRDefault="00D568BF" w:rsidP="0075472E">
      <w:pPr>
        <w:spacing w:line="264" w:lineRule="auto"/>
        <w:ind w:left="454"/>
        <w:rPr>
          <w:rFonts w:ascii="Arial" w:hAnsi="Arial" w:cs="Arial"/>
          <w:b/>
          <w:color w:val="231F20"/>
          <w:sz w:val="16"/>
          <w:szCs w:val="16"/>
        </w:rPr>
      </w:pPr>
      <w:r>
        <w:br w:type="column"/>
      </w:r>
      <w:r>
        <w:rPr>
          <w:rFonts w:ascii="Arial" w:hAnsi="Arial"/>
          <w:b/>
          <w:color w:val="231F20"/>
          <w:sz w:val="16"/>
        </w:rPr>
        <w:t>WŁAŚCIWOŚCI PRODUKTU NIEUTWARDZONEGO</w:t>
      </w:r>
    </w:p>
    <w:tbl>
      <w:tblPr>
        <w:tblW w:w="5353" w:type="dxa"/>
        <w:tblInd w:w="5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1"/>
        <w:gridCol w:w="928"/>
        <w:gridCol w:w="928"/>
        <w:gridCol w:w="1236"/>
      </w:tblGrid>
      <w:tr w:rsidR="0041510B" w:rsidRPr="00DB43C5" w14:paraId="31AF7D48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4A35F467" w14:textId="77777777" w:rsidR="0041510B" w:rsidRPr="00DB43C5" w:rsidRDefault="0041510B" w:rsidP="007547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12EDED09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373535"/>
                <w:sz w:val="14"/>
              </w:rPr>
              <w:t>INSULCAST 140 FR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4CAB2F09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373535"/>
                <w:sz w:val="14"/>
              </w:rPr>
              <w:t>INSULCAST 11B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5E385205" w14:textId="77777777" w:rsidR="0041510B" w:rsidRPr="00DB43C5" w:rsidRDefault="0041510B" w:rsidP="007547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510B" w:rsidRPr="00DB43C5" w14:paraId="46B7F98A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3466097A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KOLOR, WYGLĄD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49864A63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Czarny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3FE0933A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Bursztynowy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257CFB0D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-</w:t>
            </w:r>
          </w:p>
        </w:tc>
      </w:tr>
      <w:tr w:rsidR="0041510B" w:rsidRPr="00DB43C5" w14:paraId="5B848AD8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1AECF87B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LEPKOŚĆ, cP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100535E4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220.000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32F12FF0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700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69C8E84C" w14:textId="6AA0006B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ASTM D 2393</w:t>
            </w:r>
          </w:p>
        </w:tc>
      </w:tr>
      <w:tr w:rsidR="0041510B" w:rsidRPr="00DB43C5" w14:paraId="2CF8C5CF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06CF5524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CIĘŻAR WŁAŚCIWY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5B02034B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2,60</w:t>
            </w:r>
          </w:p>
        </w:tc>
        <w:tc>
          <w:tcPr>
            <w:tcW w:w="9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77453D71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0,95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36531927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-</w:t>
            </w:r>
          </w:p>
        </w:tc>
      </w:tr>
      <w:tr w:rsidR="0041510B" w:rsidRPr="00DB43C5" w14:paraId="16B31F6E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5EC96B77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PROPORCJE MIESZANIA</w:t>
            </w:r>
          </w:p>
        </w:tc>
        <w:tc>
          <w:tcPr>
            <w:tcW w:w="1856" w:type="dxa"/>
            <w:gridSpan w:val="2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702CA931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100:3-4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7C63AB64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-</w:t>
            </w:r>
          </w:p>
        </w:tc>
      </w:tr>
      <w:tr w:rsidR="0041510B" w:rsidRPr="00DB43C5" w14:paraId="099F4FF1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70C97B6D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LEPKOŚĆ PO ZMIESZANIU W </w:t>
            </w:r>
            <w:r>
              <w:rPr>
                <w:rFonts w:ascii="Arial" w:hAnsi="Arial"/>
                <w:color w:val="373535"/>
                <w:sz w:val="14"/>
              </w:rPr>
              <w:t>60</w:t>
            </w:r>
            <w:r>
              <w:rPr>
                <w:rFonts w:ascii="Arial" w:hAnsi="Arial"/>
                <w:color w:val="231F20"/>
                <w:sz w:val="14"/>
              </w:rPr>
              <w:t xml:space="preserve"> ºC</w:t>
            </w:r>
            <w:r>
              <w:rPr>
                <w:rFonts w:ascii="Arial" w:hAnsi="Arial"/>
                <w:color w:val="373535"/>
                <w:sz w:val="14"/>
              </w:rPr>
              <w:t>, cP</w:t>
            </w:r>
          </w:p>
        </w:tc>
        <w:tc>
          <w:tcPr>
            <w:tcW w:w="1856" w:type="dxa"/>
            <w:gridSpan w:val="2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7C90F4D6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50.000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600DB9D7" w14:textId="173CF718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ASTM D 2393</w:t>
            </w:r>
          </w:p>
        </w:tc>
      </w:tr>
      <w:tr w:rsidR="0041510B" w:rsidRPr="00DB43C5" w14:paraId="338D8C8C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3FCA7411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ŻYWOTNOŚĆ UŻYTKOWA W 25</w:t>
            </w:r>
            <w:r>
              <w:rPr>
                <w:rFonts w:ascii="Arial" w:hAnsi="Arial"/>
                <w:color w:val="373535"/>
                <w:sz w:val="14"/>
                <w:vertAlign w:val="superscript"/>
              </w:rPr>
              <w:t>o</w:t>
            </w:r>
            <w:r>
              <w:rPr>
                <w:rFonts w:ascii="Arial" w:hAnsi="Arial"/>
                <w:color w:val="373535"/>
                <w:sz w:val="14"/>
              </w:rPr>
              <w:t>C, godz.</w:t>
            </w:r>
          </w:p>
        </w:tc>
        <w:tc>
          <w:tcPr>
            <w:tcW w:w="1856" w:type="dxa"/>
            <w:gridSpan w:val="2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54D38DC3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2,5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52F246A8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-</w:t>
            </w:r>
          </w:p>
        </w:tc>
      </w:tr>
      <w:tr w:rsidR="0041510B" w:rsidRPr="00DB43C5" w14:paraId="42C04A5C" w14:textId="77777777" w:rsidTr="0041510B">
        <w:tc>
          <w:tcPr>
            <w:tcW w:w="2261" w:type="dxa"/>
            <w:tcBorders>
              <w:top w:val="single" w:sz="22" w:space="0" w:color="FFFFFF"/>
              <w:left w:val="nil"/>
              <w:bottom w:val="single" w:sz="22" w:space="0" w:color="FFFFFF"/>
              <w:right w:val="single" w:sz="15" w:space="0" w:color="FFFFFF"/>
            </w:tcBorders>
            <w:shd w:val="clear" w:color="auto" w:fill="E7E8E9"/>
            <w:vAlign w:val="center"/>
          </w:tcPr>
          <w:p w14:paraId="5855B7D1" w14:textId="77777777" w:rsidR="0041510B" w:rsidRPr="00DB43C5" w:rsidRDefault="0041510B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OKRES PRZECHOWYWANIA W 25</w:t>
            </w:r>
            <w:r>
              <w:rPr>
                <w:rFonts w:ascii="Arial" w:hAnsi="Arial"/>
                <w:color w:val="231F20"/>
                <w:sz w:val="14"/>
              </w:rPr>
              <w:t>ºC</w:t>
            </w:r>
            <w:r>
              <w:rPr>
                <w:rFonts w:ascii="Arial" w:hAnsi="Arial"/>
                <w:color w:val="373535"/>
                <w:sz w:val="14"/>
              </w:rPr>
              <w:t>, miesiące</w:t>
            </w:r>
          </w:p>
        </w:tc>
        <w:tc>
          <w:tcPr>
            <w:tcW w:w="1856" w:type="dxa"/>
            <w:gridSpan w:val="2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2F4FD"/>
            <w:vAlign w:val="center"/>
          </w:tcPr>
          <w:p w14:paraId="6B79A869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12</w:t>
            </w:r>
          </w:p>
        </w:tc>
        <w:tc>
          <w:tcPr>
            <w:tcW w:w="1236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BE6FB"/>
            <w:vAlign w:val="center"/>
          </w:tcPr>
          <w:p w14:paraId="353EBC08" w14:textId="77777777" w:rsidR="0041510B" w:rsidRPr="00DB43C5" w:rsidRDefault="0041510B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373535"/>
                <w:sz w:val="14"/>
              </w:rPr>
              <w:t>-</w:t>
            </w:r>
          </w:p>
        </w:tc>
      </w:tr>
    </w:tbl>
    <w:p w14:paraId="0D0F14D8" w14:textId="3D4C6103" w:rsidR="0041510B" w:rsidRPr="00DB43C5" w:rsidRDefault="0041510B" w:rsidP="0075472E">
      <w:pPr>
        <w:spacing w:line="264" w:lineRule="auto"/>
        <w:rPr>
          <w:rFonts w:ascii="Arial" w:eastAsia="Arial" w:hAnsi="Arial" w:cs="Arial"/>
          <w:sz w:val="16"/>
          <w:szCs w:val="16"/>
        </w:rPr>
        <w:sectPr w:rsidR="0041510B" w:rsidRPr="00DB43C5">
          <w:type w:val="continuous"/>
          <w:pgSz w:w="12240" w:h="15840"/>
          <w:pgMar w:top="400" w:right="360" w:bottom="280" w:left="360" w:header="720" w:footer="720" w:gutter="0"/>
          <w:cols w:num="2" w:space="720" w:equalWidth="0">
            <w:col w:w="4423" w:space="40"/>
            <w:col w:w="7057"/>
          </w:cols>
        </w:sectPr>
      </w:pPr>
    </w:p>
    <w:p w14:paraId="169F5CD7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AB96AAF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9"/>
          <w:szCs w:val="29"/>
        </w:rPr>
      </w:pPr>
    </w:p>
    <w:p w14:paraId="363EBFD3" w14:textId="77777777" w:rsidR="00DB1249" w:rsidRPr="00DB43C5" w:rsidRDefault="00C06C80" w:rsidP="0075472E">
      <w:pPr>
        <w:spacing w:line="264" w:lineRule="auto"/>
        <w:ind w:left="2977"/>
        <w:jc w:val="right"/>
        <w:rPr>
          <w:rFonts w:ascii="Arial" w:eastAsia="Arial" w:hAnsi="Arial" w:cs="Arial"/>
          <w:b/>
          <w:bCs/>
          <w:color w:val="231F20"/>
        </w:rPr>
      </w:pPr>
      <w:r>
        <w:rPr>
          <w:rFonts w:ascii="Arial" w:hAnsi="Arial"/>
          <w:b/>
          <w:bCs/>
          <w:color w:val="231F20"/>
        </w:rPr>
        <w:pict w14:anchorId="03F986BA">
          <v:group id="_x0000_s1033" style="position:absolute;left:0;text-align:left;margin-left:1in;margin-top:-24.35pt;width:133.05pt;height:38.4pt;z-index:251656192;mso-position-horizontal-relative:page" coordorigin="1440,-487" coordsize="2661,768">
            <v:group id="_x0000_s1064" style="position:absolute;left:1785;top:-487;width:2316;height:768" coordorigin="1785,-487" coordsize="2316,768">
              <v:shape id="_x0000_s1066" style="position:absolute;left:1785;top:-487;width:2316;height:768" coordorigin="1785,-487" coordsize="2316,768" path="m3329,-446r-699,l2682,-445r107,2l2894,-438r102,8l3094,-420r96,13l3281,-392r88,18l3452,-355r78,22l3604,-309r67,25l3733,-257r56,28l3882,-167r64,66l3978,-31r4,36l3981,21r-19,61l3918,140r-48,42l3811,221r-70,36l3688,280r37,-12l3795,243r64,-28l3916,186r72,-46l4044,90r37,-53l4100,-37r-4,-36l4064,-143r-64,-66l3907,-271r-55,-28l3789,-326r-67,-25l3648,-375r-78,-22l3487,-416r-87,-18l3329,-446xe" fillcolor="#231f20" stroked="f">
                <v:path arrowok="t"/>
              </v:shape>
              <v:shape id="_x0000_s1065" style="position:absolute;left:1785;top:-487;width:2316;height:768" coordorigin="1785,-487" coordsize="2316,768" path="m2800,-487r-61,l2679,-486r-118,4l2446,-474r-111,12l2229,-447r-101,17l2033,-409r-89,23l1861,-360r-76,28l1821,-343r37,-10l1935,-372r82,-17l2102,-404r90,-13l2284,-428r96,-8l2478,-442r101,-3l2630,-446r699,l3308,-449r-95,-13l3114,-472r-102,-8l2907,-485r-107,-2xe" fillcolor="#231f20" stroked="f">
                <v:path arrowok="t"/>
              </v:shape>
            </v:group>
            <v:group id="_x0000_s1062" style="position:absolute;left:1467;top:-187;width:2;height:324" coordorigin="1467,-187" coordsize="2,324">
              <v:shape id="_x0000_s1063" style="position:absolute;left:1467;top:-187;width:2;height:324" coordorigin="1467,-187" coordsize="0,324" path="m1467,-187r,323e" filled="f" strokecolor="#231f20" strokeweight=".93117mm">
                <v:path arrowok="t"/>
              </v:shape>
            </v:group>
            <v:group id="_x0000_s1058" style="position:absolute;left:1554;top:-187;width:276;height:325" coordorigin="1554,-187" coordsize="276,325">
              <v:shape id="_x0000_s1061" style="position:absolute;left:1554;top:-187;width:276;height:325" coordorigin="1554,-187" coordsize="276,325" path="m1663,-129r-58,l1747,119r13,12l1778,137r26,1l1823,127r6,-19l1829,73r-52,l1663,-129xe" fillcolor="#231f20" stroked="f">
                <v:path arrowok="t"/>
              </v:shape>
              <v:shape id="_x0000_s1060" style="position:absolute;left:1554;top:-187;width:276;height:325" coordorigin="1554,-187" coordsize="276,325" path="m1576,-186r-16,13l1554,-150r,286l1604,136r,-265l1663,-129r-16,-27l1636,-171r-14,-10l1603,-186r-27,xe" fillcolor="#231f20" stroked="f">
                <v:path arrowok="t"/>
              </v:shape>
              <v:shape id="_x0000_s1059" style="position:absolute;left:1554;top:-187;width:276;height:325" coordorigin="1554,-187" coordsize="276,325" path="m1829,-187r-51,l1778,73r51,l1829,-187xe" fillcolor="#231f20" stroked="f">
                <v:path arrowok="t"/>
              </v:shape>
            </v:group>
            <v:group id="_x0000_s1056" style="position:absolute;left:1870;top:-187;width:244;height:324" coordorigin="1870,-187" coordsize="244,324">
              <v:shape id="_x0000_s1057" style="position:absolute;left:1870;top:-187;width:244;height:324" coordorigin="1870,-187" coordsize="244,324" path="m2096,-187r-139,1l1896,-160r-24,59l1877,-82r61,55l1980,-7r21,10l2057,52r3,18l2049,84r-20,9l1999,96r-129,l1870,136r165,-2l2093,105r20,-61l2108,25r-41,-45l2006,-52r-21,-10l1931,-112r-2,-17l1945,-142r24,-4l2096,-146r,-41xe" fillcolor="#231f20" stroked="f">
                <v:path arrowok="t"/>
              </v:shape>
            </v:group>
            <v:group id="_x0000_s1053" style="position:absolute;left:2152;top:-187;width:251;height:329" coordorigin="2152,-187" coordsize="251,329">
              <v:shape id="_x0000_s1055" style="position:absolute;left:2152;top:-187;width:251;height:329" coordorigin="2152,-187" coordsize="251,329" path="m2202,-187r-50,l2153,46r26,55l2236,135r50,7l2310,138r22,-7l2352,120r17,-13l2374,101r-105,l2245,96,2226,85,2213,69r-8,-20l2202,26r,-213xe" fillcolor="#231f20" stroked="f">
                <v:path arrowok="t"/>
              </v:shape>
              <v:shape id="_x0000_s1054" style="position:absolute;left:2152;top:-187;width:251;height:329" coordorigin="2152,-187" coordsize="251,329" path="m2402,-187r-51,l2350,39r-6,21l2334,77r-16,13l2296,98r-27,3l2374,101r9,-10l2393,72r7,-20l2402,30r,-217xe" fillcolor="#231f20" stroked="f">
                <v:path arrowok="t"/>
              </v:shape>
            </v:group>
            <v:group id="_x0000_s1051" style="position:absolute;left:2462;top:-187;width:177;height:324" coordorigin="2462,-187" coordsize="177,324">
              <v:shape id="_x0000_s1052" style="position:absolute;left:2462;top:-187;width:177;height:324" coordorigin="2462,-187" coordsize="177,324" path="m2513,-187r-51,l2464,53r30,54l2555,134r27,2l2638,136r,-40l2579,95r-24,-4l2536,82,2523,67r-8,-20l2513,21r,-208xe" fillcolor="#231f20" stroked="f">
                <v:path arrowok="t"/>
              </v:shape>
            </v:group>
            <v:group id="_x0000_s1049" style="position:absolute;left:2646;top:-188;width:238;height:324" coordorigin="2646,-188" coordsize="238,324">
              <v:shape id="_x0000_s1050" style="position:absolute;left:2646;top:-188;width:238;height:324" coordorigin="2646,-188" coordsize="238,324" path="m2884,-188r-66,1l2746,-167r-54,38l2658,-78r-12,57l2649,1r23,59l2718,104r63,26l2830,135r54,l2884,95r-61,l2804,92,2749,68,2709,14r-9,-54l2705,-60r34,-50l2799,-141r50,-6l2884,-147r,-41xe" fillcolor="#231f20" stroked="f">
                <v:path arrowok="t"/>
              </v:shape>
            </v:group>
            <v:group id="_x0000_s1046" style="position:absolute;left:2919;top:-192;width:259;height:328" coordorigin="2919,-192" coordsize="259,328">
              <v:shape id="_x0000_s1048" style="position:absolute;left:2919;top:-192;width:259;height:328" coordorigin="2919,-192" coordsize="259,328" path="m3025,-192r-61,25l2927,-116r-8,46l2919,135r50,l2969,-77r4,-22l3035,-150r27,-2l3145,-152r-7,-7l3121,-171r-20,-9l3079,-187r-26,-4l3025,-192xe" fillcolor="#231f20" stroked="f">
                <v:path arrowok="t"/>
              </v:shape>
              <v:shape id="_x0000_s1047" style="position:absolute;left:2919;top:-192;width:259;height:328" coordorigin="2919,-192" coordsize="259,328" path="m3145,-152r-83,l3084,-146r17,12l3115,-118r8,21l3126,-72r,20l2990,-52r,41l3126,-11r,146l3177,135r-1,-224l3171,-109r-8,-19l3152,-145r-7,-7xe" fillcolor="#231f20" stroked="f">
                <v:path arrowok="t"/>
              </v:shape>
            </v:group>
            <v:group id="_x0000_s1044" style="position:absolute;left:3211;top:-188;width:244;height:324" coordorigin="3211,-188" coordsize="244,324">
              <v:shape id="_x0000_s1045" style="position:absolute;left:3211;top:-188;width:244;height:324" coordorigin="3211,-188" coordsize="244,324" path="m3438,-188r-140,1l3237,-161r-23,59l3218,-83r61,55l3321,-8r21,10l3399,51r2,18l3391,83r-20,9l3340,95r-129,l3211,135r165,-2l3434,104r20,-61l3450,24r-42,-45l3347,-53r-21,-10l3272,-113r-2,-17l3286,-143r24,-4l3438,-147r,-41xe" fillcolor="#231f20" stroked="f">
                <v:path arrowok="t"/>
              </v:shape>
            </v:group>
            <v:group id="_x0000_s1042" style="position:absolute;left:3588;top:-147;width:2;height:283" coordorigin="3588,-147" coordsize="2,283">
              <v:shape id="_x0000_s1043" style="position:absolute;left:3588;top:-147;width:2;height:283" coordorigin="3588,-147" coordsize="0,283" path="m3588,-147r,282e" filled="f" strokecolor="#231f20" strokeweight="2.64pt">
                <v:path arrowok="t"/>
              </v:shape>
            </v:group>
            <v:group id="_x0000_s1040" style="position:absolute;left:3469;top:-168;width:238;height:2" coordorigin="3469,-168" coordsize="238,2">
              <v:shape id="_x0000_s1041" style="position:absolute;left:3469;top:-168;width:238;height:2" coordorigin="3469,-168" coordsize="238,0" path="m3469,-168r238,e" filled="f" strokecolor="#231f20" strokeweight=".75178mm">
                <v:path arrowok="t"/>
              </v:shape>
            </v:group>
            <v:group id="_x0000_s1034" style="position:absolute;left:3723;top:-188;width:67;height:67" coordorigin="3723,-188" coordsize="67,67">
              <v:shape id="_x0000_s1039" style="position:absolute;left:3723;top:-188;width:67;height:67" coordorigin="3723,-188" coordsize="67,67" path="m3765,-188r-18,l3739,-185r-13,13l3723,-164r,18l3726,-138r13,13l3747,-121r18,l3773,-125r1,-1l3748,-126r-7,-3l3730,-140r-2,-7l3728,-163r2,-6l3742,-180r6,-3l3774,-183r-1,-2l3765,-188xe" fillcolor="#231f20" stroked="f">
                <v:path arrowok="t"/>
              </v:shape>
              <v:shape id="_x0000_s1038" style="position:absolute;left:3723;top:-188;width:67;height:67" coordorigin="3723,-188" coordsize="67,67" path="m3774,-183r-10,l3771,-180r11,11l3785,-163r,16l3782,-140r-11,11l3764,-126r10,l3786,-138r3,-8l3789,-164r-3,-8l3774,-183xe" fillcolor="#231f20" stroked="f">
                <v:path arrowok="t"/>
              </v:shape>
              <v:shape id="_x0000_s1037" style="position:absolute;left:3723;top:-188;width:67;height:67" coordorigin="3723,-188" coordsize="67,67" path="m3760,-173r-17,l3743,-137r6,l3749,-151r19,l3767,-152r-2,-1l3762,-154r2,l3766,-154r2,-1l3749,-155r,-14l3770,-169r-1,-1l3763,-173r-3,xe" fillcolor="#231f20" stroked="f">
                <v:path arrowok="t"/>
              </v:shape>
              <v:shape id="_x0000_s1036" style="position:absolute;left:3723;top:-188;width:67;height:67" coordorigin="3723,-188" coordsize="67,67" path="m3768,-151r-10,l3760,-151r4,3l3765,-146r,8l3765,-137r6,l3771,-137r-1,-9l3770,-148r-2,-3xe" fillcolor="#231f20" stroked="f">
                <v:path arrowok="t"/>
              </v:shape>
              <v:shape id="_x0000_s1035" style="position:absolute;left:3723;top:-188;width:67;height:67" coordorigin="3723,-188" coordsize="67,67" path="m3770,-169r-12,l3761,-168r3,2l3765,-165r,6l3764,-157r-3,1l3760,-156r-2,1l3768,-155r2,-2l3771,-159r,-8l3770,-169xe" fillcolor="#231f20" stroked="f">
                <v:path arrowok="t"/>
              </v:shape>
            </v:group>
            <w10:wrap anchorx="page"/>
          </v:group>
        </w:pict>
      </w:r>
      <w:r w:rsidR="00CE40A8">
        <w:rPr>
          <w:rFonts w:ascii="Arial" w:hAnsi="Arial"/>
          <w:b/>
          <w:color w:val="231F20"/>
        </w:rPr>
        <w:t>INFORMACJE TECHNICZNE #3135 – INSULCAST 140 FR</w:t>
      </w:r>
    </w:p>
    <w:p w14:paraId="2051CC0F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14"/>
          <w:szCs w:val="14"/>
        </w:rPr>
      </w:pPr>
    </w:p>
    <w:p w14:paraId="7D0E1D15" w14:textId="77777777" w:rsidR="00DB1249" w:rsidRPr="00DB43C5" w:rsidRDefault="00C06C80" w:rsidP="0075472E">
      <w:pPr>
        <w:spacing w:line="264" w:lineRule="auto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4D7F31AA">
          <v:group id="_x0000_s1026" style="width:465.4pt;height:.5pt;mso-position-horizontal-relative:char;mso-position-vertical-relative:line" coordsize="9308,10">
            <v:group id="_x0000_s1031" style="position:absolute;left:32;top:5;width:9257;height:2" coordorigin="32,5" coordsize="9257,2">
              <v:shape id="_x0000_s1032" style="position:absolute;left:32;top:5;width:9257;height:2" coordorigin="32,5" coordsize="9257,0" path="m32,5r9257,e" filled="f" strokecolor="#231f20" strokeweight=".16264mm">
                <v:stroke dashstyle="dash"/>
                <v:path arrowok="t"/>
              </v:shape>
            </v:group>
            <v:group id="_x0000_s1029" style="position:absolute;left:5;top:5;width:2;height:2" coordorigin="5,5" coordsize="2,2">
              <v:shape id="_x0000_s1030" style="position:absolute;left:5;top:5;width:2;height:2" coordorigin="5,5" coordsize="0,0" path="m5,5r,e" filled="f" strokecolor="#231f20" strokeweight=".16264mm">
                <v:path arrowok="t"/>
              </v:shape>
            </v:group>
            <v:group id="_x0000_s1027" style="position:absolute;left:9303;top:5;width:2;height:2" coordorigin="9303,5" coordsize="2,2">
              <v:shape id="_x0000_s1028" style="position:absolute;left:9303;top:5;width:2;height:2" coordorigin="9303,5" coordsize="0,0" path="m9303,5r,e" filled="f" strokecolor="#231f20" strokeweight=".16264mm">
                <v:path arrowok="t"/>
              </v:shape>
            </v:group>
            <w10:anchorlock/>
          </v:group>
        </w:pict>
      </w:r>
    </w:p>
    <w:p w14:paraId="217EB354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4B26B5E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sz w:val="20"/>
          <w:szCs w:val="20"/>
        </w:rPr>
        <w:sectPr w:rsidR="00DB1249" w:rsidRPr="00DB43C5">
          <w:footerReference w:type="default" r:id="rId12"/>
          <w:pgSz w:w="12240" w:h="15840"/>
          <w:pgMar w:top="400" w:right="1360" w:bottom="280" w:left="1340" w:header="720" w:footer="720" w:gutter="0"/>
          <w:cols w:space="720"/>
        </w:sectPr>
      </w:pPr>
    </w:p>
    <w:p w14:paraId="3FF543D1" w14:textId="77777777" w:rsidR="00DB1249" w:rsidRPr="00DB43C5" w:rsidRDefault="00D568BF" w:rsidP="0075472E">
      <w:pPr>
        <w:spacing w:line="264" w:lineRule="auto"/>
        <w:ind w:left="17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WŁAŚCIWOŚCI PRODUKTU UTWARDZONEGO</w:t>
      </w:r>
    </w:p>
    <w:tbl>
      <w:tblPr>
        <w:tblW w:w="5347" w:type="dxa"/>
        <w:tblInd w:w="2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91"/>
        <w:gridCol w:w="1128"/>
        <w:gridCol w:w="1128"/>
      </w:tblGrid>
      <w:tr w:rsidR="00DB1249" w:rsidRPr="00DB43C5" w14:paraId="761CF92C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</w:tcPr>
          <w:p w14:paraId="5066C1F3" w14:textId="77777777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FIZYCZNE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</w:tcPr>
          <w:p w14:paraId="112B7739" w14:textId="77777777" w:rsidR="00DB1249" w:rsidRPr="00DB43C5" w:rsidRDefault="00DB1249" w:rsidP="007547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</w:tcPr>
          <w:p w14:paraId="4B89876B" w14:textId="77777777" w:rsidR="00DB1249" w:rsidRPr="00DB43C5" w:rsidRDefault="00DB1249" w:rsidP="007547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1249" w:rsidRPr="00DB43C5" w14:paraId="37BDBBA2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508FFD00" w14:textId="77777777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TWARDOŚĆ, TWARDOŚCIOMIERZ (Shore D)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3EE9D81E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90-95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2C14DF0D" w14:textId="1A2B1A90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2393</w:t>
            </w:r>
          </w:p>
        </w:tc>
      </w:tr>
      <w:tr w:rsidR="00DB1249" w:rsidRPr="00DB43C5" w14:paraId="57ADEB1B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04D3FB64" w14:textId="30B1AE3C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535FCE05" w14:textId="02A6B812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8500 / 58,6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1D6F737B" w14:textId="50F02F0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638</w:t>
            </w:r>
          </w:p>
        </w:tc>
      </w:tr>
      <w:tr w:rsidR="00DB1249" w:rsidRPr="00DB43C5" w14:paraId="6C1507C3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46215834" w14:textId="77777777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WYDŁUŻENIE PRZY ROZCIĄGANIU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0841A43A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&lt;1,0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5945F6AC" w14:textId="29490AFF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638</w:t>
            </w:r>
          </w:p>
        </w:tc>
      </w:tr>
      <w:tr w:rsidR="00DB1249" w:rsidRPr="00DB43C5" w14:paraId="4ED835D3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7DD7B787" w14:textId="526C50C5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ŚCISKANIE, psi / MPa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57A8A144" w14:textId="72378EE2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18.000 / 124,1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7B3F84D7" w14:textId="5871616C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790</w:t>
            </w:r>
          </w:p>
        </w:tc>
      </w:tr>
      <w:tr w:rsidR="00DB1249" w:rsidRPr="00DB43C5" w14:paraId="6267BC76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5795B418" w14:textId="308CE2EA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ZGINANIE, psi / MPa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252AF1C2" w14:textId="10B346AD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13.500 / 93,1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7B896EAC" w14:textId="48AB178A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790</w:t>
            </w:r>
          </w:p>
        </w:tc>
      </w:tr>
      <w:tr w:rsidR="00DB1249" w:rsidRPr="00DB43C5" w14:paraId="0E0DA448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40B5DDFF" w14:textId="622F5E9A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ROZSZERZALNOŚĆ CIEPLNA, m/mK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1C126564" w14:textId="31E5DFEC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26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-6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08C87A6F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DB1249" w:rsidRPr="00DB43C5" w14:paraId="78963DB7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3C641B39" w14:textId="6E16117F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PUNKT ODKSZTAŁCENIA CIEPLNEGO, °C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677534F8" w14:textId="4E4D1F79" w:rsidR="00DB1249" w:rsidRPr="00DB43C5" w:rsidRDefault="009F1318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155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167DF114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DB1249" w:rsidRPr="00DB43C5" w14:paraId="68B37DBE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36CA9130" w14:textId="71B947D6" w:rsidR="00DB1249" w:rsidRPr="00DB43C5" w:rsidRDefault="00343F1E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PRZEWODNOŚĆ CIEPLNA, W/mK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1430B415" w14:textId="2E98601D" w:rsidR="00DB1249" w:rsidRPr="00DB43C5" w:rsidRDefault="009F1318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2,3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2B7954B5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DB1249" w:rsidRPr="00DB43C5" w14:paraId="1EA7AE88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48EBC1A2" w14:textId="16899561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TEMPERATURA ROBOCZA, °C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17703500" w14:textId="26ABFE72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od -55 do 155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46AE0FF9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</w:tbl>
    <w:p w14:paraId="11874C67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0E8ABCB9" w14:textId="77777777" w:rsidR="00DB1249" w:rsidRPr="00DB43C5" w:rsidRDefault="00D568BF" w:rsidP="0075472E">
      <w:pPr>
        <w:spacing w:line="264" w:lineRule="auto"/>
        <w:ind w:left="17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WŁAŚCIWOŚCI ELEKTRYCZNE</w:t>
      </w:r>
    </w:p>
    <w:tbl>
      <w:tblPr>
        <w:tblW w:w="5347" w:type="dxa"/>
        <w:tblInd w:w="2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91"/>
        <w:gridCol w:w="1128"/>
        <w:gridCol w:w="1128"/>
      </w:tblGrid>
      <w:tr w:rsidR="00DB1249" w:rsidRPr="00DB43C5" w14:paraId="594FE4F4" w14:textId="77777777" w:rsidTr="00966D04">
        <w:tc>
          <w:tcPr>
            <w:tcW w:w="3091" w:type="dxa"/>
            <w:tcBorders>
              <w:top w:val="single" w:sz="15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7B76CC9C" w14:textId="0037D215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DIELEKTRYCZNA, wolty/mil / V/m</w:t>
            </w:r>
          </w:p>
        </w:tc>
        <w:tc>
          <w:tcPr>
            <w:tcW w:w="1128" w:type="dxa"/>
            <w:tcBorders>
              <w:top w:val="single" w:sz="15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179480D9" w14:textId="7CAC2E7B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420 / 1,65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1128" w:type="dxa"/>
            <w:tcBorders>
              <w:top w:val="single" w:sz="15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371FC832" w14:textId="7CBA9B66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149</w:t>
            </w:r>
          </w:p>
        </w:tc>
      </w:tr>
      <w:tr w:rsidR="00DB1249" w:rsidRPr="00DB43C5" w14:paraId="7A75024E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690F46B8" w14:textId="3CF5D355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STAŁA DIELEKTRYCZNA, 1 kHz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0A18F822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6,3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7AF3EA6B" w14:textId="1DE8938A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DB1249" w:rsidRPr="00DB43C5" w14:paraId="52967A34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75E658DA" w14:textId="3DB9418A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20EBA067" w14:textId="77777777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0,015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0A7556FA" w14:textId="7E70D5CB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DB1249" w:rsidRPr="00DB43C5" w14:paraId="10BF1A03" w14:textId="77777777" w:rsidTr="00966D04">
        <w:tc>
          <w:tcPr>
            <w:tcW w:w="3091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6E7E8"/>
            <w:vAlign w:val="center"/>
          </w:tcPr>
          <w:p w14:paraId="71DAFE5F" w14:textId="77777777" w:rsidR="00DB1249" w:rsidRPr="00DB43C5" w:rsidRDefault="00D568BF" w:rsidP="0075472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REZYSTYWNOŚĆ SKOŚNA, om-cm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E1F4FD"/>
            <w:vAlign w:val="center"/>
          </w:tcPr>
          <w:p w14:paraId="795D6869" w14:textId="512C34E2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15</w:t>
            </w:r>
          </w:p>
        </w:tc>
        <w:tc>
          <w:tcPr>
            <w:tcW w:w="1128" w:type="dxa"/>
            <w:tcBorders>
              <w:top w:val="single" w:sz="22" w:space="0" w:color="FFFFFF"/>
              <w:left w:val="single" w:sz="15" w:space="0" w:color="FFFFFF"/>
              <w:bottom w:val="single" w:sz="22" w:space="0" w:color="FFFFFF"/>
              <w:right w:val="single" w:sz="15" w:space="0" w:color="FFFFFF"/>
            </w:tcBorders>
            <w:shd w:val="clear" w:color="auto" w:fill="B9E5FB"/>
            <w:vAlign w:val="center"/>
          </w:tcPr>
          <w:p w14:paraId="0F7B858D" w14:textId="49C6C395" w:rsidR="00DB1249" w:rsidRPr="00DB43C5" w:rsidRDefault="00D568BF" w:rsidP="0075472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257</w:t>
            </w:r>
          </w:p>
        </w:tc>
      </w:tr>
    </w:tbl>
    <w:p w14:paraId="0E55A9E1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0762C67A" w14:textId="77777777" w:rsidR="00DB1249" w:rsidRPr="00DB43C5" w:rsidRDefault="00D568BF" w:rsidP="00966D04">
      <w:pPr>
        <w:spacing w:line="264" w:lineRule="auto"/>
        <w:ind w:left="173" w:right="9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INSTRUKCJE MIESZANIA</w:t>
      </w:r>
    </w:p>
    <w:p w14:paraId="7364F076" w14:textId="155606DC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 xml:space="preserve">W celu ułatwienia przepływu i uwolnienia pęcherzyków powietrza, wymagane jest wstępne podgrzanie produktu </w:t>
      </w:r>
      <w:r>
        <w:rPr>
          <w:rFonts w:ascii="Arial" w:hAnsi="Arial"/>
          <w:b/>
          <w:color w:val="231F20"/>
          <w:sz w:val="16"/>
        </w:rPr>
        <w:t>INSULCAST 140 FR</w:t>
      </w:r>
      <w:r>
        <w:rPr>
          <w:rFonts w:ascii="Arial" w:hAnsi="Arial"/>
          <w:color w:val="231F20"/>
          <w:sz w:val="16"/>
        </w:rPr>
        <w:t xml:space="preserve"> do temperatury 50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C (122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F).</w:t>
      </w:r>
    </w:p>
    <w:p w14:paraId="0269DD46" w14:textId="77777777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Dokładnie wymieszać zawartość aż do całkowitego rozprowadzenia wypełniacza.</w:t>
      </w:r>
    </w:p>
    <w:p w14:paraId="325A8A64" w14:textId="77777777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 xml:space="preserve">Odmierzyć wymaganą ilość produktu </w:t>
      </w:r>
      <w:r>
        <w:rPr>
          <w:rFonts w:ascii="Arial" w:hAnsi="Arial"/>
          <w:b/>
          <w:color w:val="231F20"/>
          <w:sz w:val="16"/>
        </w:rPr>
        <w:t>INSULCAST 140 FR</w:t>
      </w:r>
      <w:r>
        <w:rPr>
          <w:rFonts w:ascii="Arial" w:hAnsi="Arial"/>
          <w:color w:val="231F20"/>
          <w:sz w:val="16"/>
        </w:rPr>
        <w:t>.</w:t>
      </w:r>
      <w:r>
        <w:rPr>
          <w:rFonts w:ascii="Arial" w:hAnsi="Arial"/>
          <w:b/>
          <w:color w:val="231F20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 xml:space="preserve">Odważyć 3-4 części </w:t>
      </w:r>
      <w:r>
        <w:rPr>
          <w:rFonts w:ascii="Arial" w:hAnsi="Arial"/>
          <w:b/>
          <w:color w:val="231F20"/>
          <w:sz w:val="16"/>
        </w:rPr>
        <w:t>INSULCURE 11B</w:t>
      </w:r>
      <w:r>
        <w:rPr>
          <w:rFonts w:ascii="Arial" w:hAnsi="Arial"/>
          <w:color w:val="231F20"/>
          <w:sz w:val="16"/>
        </w:rPr>
        <w:t xml:space="preserve"> na 100 części produktu </w:t>
      </w:r>
      <w:r>
        <w:rPr>
          <w:rFonts w:ascii="Arial" w:hAnsi="Arial"/>
          <w:b/>
          <w:color w:val="231F20"/>
          <w:sz w:val="16"/>
        </w:rPr>
        <w:t>INSULCAST 140 FR</w:t>
      </w:r>
      <w:r>
        <w:rPr>
          <w:rFonts w:ascii="Arial" w:hAnsi="Arial"/>
          <w:color w:val="231F20"/>
          <w:sz w:val="16"/>
        </w:rPr>
        <w:t>.</w:t>
      </w:r>
    </w:p>
    <w:p w14:paraId="567BEE81" w14:textId="77777777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Dokładnie wymieszać pamiętając o wyskrobaniu boków i dna pojemnika.</w:t>
      </w:r>
    </w:p>
    <w:p w14:paraId="6B79A2FA" w14:textId="6362E138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Tam gdzie wymagane jest wykonanie odlewów pozbawionych pustych przestrzeni, mieszankę należy odpowietrzać przez 2-5 minut stosując ciśnienie o wartości 29 cali słupa rtęci/0,98 bara.</w:t>
      </w:r>
    </w:p>
    <w:p w14:paraId="346E420A" w14:textId="77777777" w:rsidR="00DB1249" w:rsidRPr="00DB43C5" w:rsidRDefault="00D568BF" w:rsidP="00966D04">
      <w:pPr>
        <w:numPr>
          <w:ilvl w:val="0"/>
          <w:numId w:val="1"/>
        </w:numPr>
        <w:tabs>
          <w:tab w:val="left" w:pos="383"/>
        </w:tabs>
        <w:spacing w:line="264" w:lineRule="auto"/>
        <w:ind w:right="93" w:hanging="20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Wlać do formy lub wgłębienia.</w:t>
      </w:r>
    </w:p>
    <w:p w14:paraId="04E83ECC" w14:textId="77777777" w:rsidR="00DB1249" w:rsidRPr="00DB43C5" w:rsidRDefault="00DB1249" w:rsidP="00966D04">
      <w:pPr>
        <w:spacing w:line="264" w:lineRule="auto"/>
        <w:ind w:right="93"/>
        <w:rPr>
          <w:rFonts w:ascii="Arial" w:eastAsia="Arial" w:hAnsi="Arial" w:cs="Arial"/>
          <w:sz w:val="16"/>
          <w:szCs w:val="16"/>
        </w:rPr>
      </w:pPr>
    </w:p>
    <w:p w14:paraId="5CBDBE52" w14:textId="77777777" w:rsidR="00DB1249" w:rsidRPr="00DB43C5" w:rsidRDefault="00D568BF" w:rsidP="00966D04">
      <w:pPr>
        <w:spacing w:line="264" w:lineRule="auto"/>
        <w:ind w:left="173" w:right="9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HARMONOGRAM UTWARDZANIA</w:t>
      </w:r>
    </w:p>
    <w:p w14:paraId="763B420D" w14:textId="2617372E" w:rsidR="00DB1249" w:rsidRPr="00DB43C5" w:rsidRDefault="00D568BF" w:rsidP="00E95CB3">
      <w:pPr>
        <w:tabs>
          <w:tab w:val="left" w:pos="2552"/>
        </w:tabs>
        <w:spacing w:line="264" w:lineRule="auto"/>
        <w:ind w:left="2552" w:right="93" w:hanging="23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 xml:space="preserve">INSULCURE 11B </w:t>
      </w:r>
      <w:r w:rsidR="00FD4396">
        <w:rPr>
          <w:rFonts w:ascii="Arial" w:hAnsi="Arial"/>
          <w:b/>
          <w:color w:val="231F20"/>
          <w:sz w:val="16"/>
        </w:rPr>
        <w:tab/>
      </w:r>
      <w:r>
        <w:rPr>
          <w:rFonts w:ascii="Arial" w:hAnsi="Arial"/>
          <w:b/>
          <w:color w:val="231F20"/>
          <w:sz w:val="16"/>
        </w:rPr>
        <w:t>Szybkoutwardzalny</w:t>
      </w:r>
      <w:r>
        <w:rPr>
          <w:rFonts w:ascii="Arial" w:hAnsi="Arial"/>
          <w:color w:val="231F20"/>
          <w:sz w:val="16"/>
        </w:rPr>
        <w:t xml:space="preserve"> – 120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C przez 2 godziny.</w:t>
      </w:r>
    </w:p>
    <w:p w14:paraId="5A61ED00" w14:textId="2D4443AB" w:rsidR="00DB1249" w:rsidRPr="00DB43C5" w:rsidRDefault="00D568BF" w:rsidP="00E95CB3">
      <w:pPr>
        <w:spacing w:line="264" w:lineRule="auto"/>
        <w:ind w:left="2552" w:right="9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Niewielka masa</w:t>
      </w:r>
      <w:r>
        <w:rPr>
          <w:rFonts w:ascii="Arial" w:hAnsi="Arial"/>
          <w:color w:val="231F20"/>
          <w:sz w:val="16"/>
        </w:rPr>
        <w:t xml:space="preserve"> – 95ºC przez 2-3 godzin plus 1 godzina w 120ºC (248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F).</w:t>
      </w:r>
    </w:p>
    <w:p w14:paraId="79CDF1A3" w14:textId="63671D33" w:rsidR="00DB1249" w:rsidRPr="00DB43C5" w:rsidRDefault="00D568BF" w:rsidP="00E95CB3">
      <w:pPr>
        <w:spacing w:line="264" w:lineRule="auto"/>
        <w:ind w:left="2552" w:right="9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Duża masa</w:t>
      </w:r>
      <w:r>
        <w:rPr>
          <w:rFonts w:ascii="Arial" w:hAnsi="Arial"/>
          <w:color w:val="231F20"/>
          <w:sz w:val="16"/>
        </w:rPr>
        <w:t xml:space="preserve"> – (&gt; 5 funtów/2,26 kg), 65ºC (149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 przez 4 godziny, plus 2 godziny w 120ºC (248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F).</w:t>
      </w:r>
    </w:p>
    <w:p w14:paraId="6CBBF5D8" w14:textId="77777777" w:rsidR="00DB1249" w:rsidRPr="00DB43C5" w:rsidRDefault="00DB1249" w:rsidP="00966D04">
      <w:pPr>
        <w:spacing w:line="264" w:lineRule="auto"/>
        <w:ind w:right="93"/>
        <w:rPr>
          <w:rFonts w:ascii="Arial" w:eastAsia="Arial" w:hAnsi="Arial" w:cs="Arial"/>
          <w:sz w:val="16"/>
          <w:szCs w:val="16"/>
        </w:rPr>
      </w:pPr>
    </w:p>
    <w:p w14:paraId="01D35496" w14:textId="6D5661FE" w:rsidR="00DB1249" w:rsidRPr="00DB43C5" w:rsidRDefault="00D568BF" w:rsidP="00E95CB3">
      <w:pPr>
        <w:tabs>
          <w:tab w:val="left" w:pos="1722"/>
        </w:tabs>
        <w:spacing w:line="264" w:lineRule="auto"/>
        <w:ind w:left="2552" w:right="93" w:hanging="23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>UTWARDZANIE DODATKOWE</w:t>
      </w:r>
      <w:r w:rsidR="00E95CB3">
        <w:rPr>
          <w:rFonts w:ascii="Arial" w:hAnsi="Arial"/>
          <w:b/>
          <w:color w:val="231F20"/>
          <w:sz w:val="16"/>
        </w:rPr>
        <w:tab/>
      </w:r>
      <w:r>
        <w:rPr>
          <w:rFonts w:ascii="Arial" w:hAnsi="Arial"/>
          <w:color w:val="231F20"/>
          <w:sz w:val="16"/>
        </w:rPr>
        <w:t>150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C (302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 przez 4 godz.</w:t>
      </w:r>
    </w:p>
    <w:p w14:paraId="2360AE60" w14:textId="2DE8F56B" w:rsidR="00DB1249" w:rsidRPr="00DB43C5" w:rsidRDefault="00D568BF" w:rsidP="00E95CB3">
      <w:pPr>
        <w:spacing w:line="264" w:lineRule="auto"/>
        <w:ind w:left="2552" w:right="9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(dla temperatury roboczej przekraczającej 150ºC (302</w:t>
      </w:r>
      <w:r>
        <w:rPr>
          <w:rFonts w:ascii="Arial" w:hAnsi="Arial"/>
          <w:color w:val="231F20"/>
          <w:sz w:val="16"/>
          <w:vertAlign w:val="superscript"/>
        </w:rPr>
        <w:t>o</w:t>
      </w:r>
      <w:r>
        <w:rPr>
          <w:rFonts w:ascii="Arial" w:hAnsi="Arial"/>
          <w:color w:val="231F20"/>
          <w:sz w:val="16"/>
        </w:rPr>
        <w:t>F)).</w:t>
      </w:r>
    </w:p>
    <w:p w14:paraId="72F89CD7" w14:textId="5B69CA17" w:rsidR="00DB1249" w:rsidRPr="00DB43C5" w:rsidRDefault="00D568BF" w:rsidP="00B22AE0">
      <w:pPr>
        <w:pStyle w:val="Brdtekst"/>
        <w:spacing w:before="0" w:line="336" w:lineRule="auto"/>
        <w:ind w:left="176"/>
        <w:rPr>
          <w:rFonts w:cs="Arial"/>
          <w:b/>
          <w:bCs/>
        </w:rPr>
      </w:pPr>
      <w:r>
        <w:br w:type="column"/>
      </w:r>
      <w:r>
        <w:rPr>
          <w:b/>
          <w:color w:val="231F20"/>
        </w:rPr>
        <w:t>WAŻNE:</w:t>
      </w:r>
    </w:p>
    <w:p w14:paraId="707D5A35" w14:textId="0C04D49C" w:rsidR="00DB1249" w:rsidRPr="00DB43C5" w:rsidRDefault="00D568BF" w:rsidP="00B22AE0">
      <w:pPr>
        <w:pStyle w:val="Brdtekst"/>
        <w:spacing w:before="0" w:line="336" w:lineRule="auto"/>
        <w:ind w:left="176"/>
        <w:rPr>
          <w:rFonts w:cs="Arial"/>
        </w:rPr>
      </w:pPr>
      <w:r>
        <w:rPr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0EC86F00" w14:textId="7F48F1E7" w:rsidR="00DB1249" w:rsidRPr="00DB43C5" w:rsidRDefault="00D568BF" w:rsidP="00B22AE0">
      <w:pPr>
        <w:pStyle w:val="Brdtekst"/>
        <w:spacing w:before="0" w:line="336" w:lineRule="auto"/>
        <w:ind w:left="176"/>
        <w:rPr>
          <w:rFonts w:cs="Arial"/>
        </w:rPr>
      </w:pPr>
      <w:r>
        <w:rPr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3A5701C2" w14:textId="77777777" w:rsidR="00DB1249" w:rsidRPr="00DB43C5" w:rsidRDefault="00DB1249" w:rsidP="00B22AE0">
      <w:pPr>
        <w:spacing w:line="336" w:lineRule="auto"/>
        <w:ind w:left="176"/>
        <w:rPr>
          <w:rFonts w:ascii="Arial" w:eastAsia="Arial" w:hAnsi="Arial" w:cs="Arial"/>
          <w:sz w:val="13"/>
          <w:szCs w:val="13"/>
        </w:rPr>
      </w:pPr>
    </w:p>
    <w:p w14:paraId="36EB3024" w14:textId="77777777" w:rsidR="00DB1249" w:rsidRPr="00DB43C5" w:rsidRDefault="00D568BF" w:rsidP="00B22AE0">
      <w:pPr>
        <w:pStyle w:val="Overskrift3"/>
        <w:spacing w:before="0" w:line="336" w:lineRule="auto"/>
        <w:ind w:left="176"/>
        <w:rPr>
          <w:rFonts w:cs="Arial"/>
          <w:b w:val="0"/>
          <w:bCs w:val="0"/>
        </w:rPr>
      </w:pPr>
      <w:r>
        <w:rPr>
          <w:color w:val="231F20"/>
        </w:rPr>
        <w:t>UWAGI DOTYCZĄCE ZDROWIA:</w:t>
      </w:r>
    </w:p>
    <w:p w14:paraId="77A2A58C" w14:textId="2C752C9F" w:rsidR="00DB1249" w:rsidRPr="00DB43C5" w:rsidRDefault="00D43A68" w:rsidP="00B22AE0">
      <w:pPr>
        <w:pStyle w:val="Brdtekst"/>
        <w:spacing w:before="0" w:line="336" w:lineRule="auto"/>
        <w:ind w:left="176"/>
        <w:rPr>
          <w:rFonts w:cs="Arial"/>
        </w:rPr>
      </w:pPr>
      <w:bookmarkStart w:id="0" w:name="_Hlk69925443"/>
      <w:bookmarkStart w:id="1" w:name="_Hlk69925766"/>
      <w:r>
        <w:rPr>
          <w:color w:val="231F20"/>
        </w:rPr>
        <w:t xml:space="preserve">Przed użyciem należy zapoznać się z kartą charakterystyki substancji niebezpiecznej. Konieczne może okazać się stosowanie ochrony dróg oddechowych posiadającej zatwierdzenie NIOSH lub CE. </w:t>
      </w:r>
      <w:bookmarkEnd w:id="0"/>
      <w:r>
        <w:rPr>
          <w:color w:val="231F20"/>
        </w:rPr>
        <w:t xml:space="preserve">Unikać wdychania możliwych oparów, mgieł i par, ponieważ mogą one doprowadzić do poważnych uszkodzeń dróg oddechowych. </w:t>
      </w:r>
      <w:bookmarkEnd w:id="1"/>
      <w:r>
        <w:rPr>
          <w:color w:val="231F20"/>
        </w:rPr>
        <w:t>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496EBE26" w14:textId="77777777" w:rsidR="000565B0" w:rsidRPr="00DB43C5" w:rsidRDefault="000565B0" w:rsidP="00B22AE0">
      <w:pPr>
        <w:pStyle w:val="Brdtekst"/>
        <w:spacing w:before="0" w:line="336" w:lineRule="auto"/>
        <w:ind w:left="176"/>
        <w:rPr>
          <w:rFonts w:cs="Arial"/>
          <w:color w:val="231F20"/>
        </w:rPr>
      </w:pPr>
    </w:p>
    <w:p w14:paraId="35B5EF36" w14:textId="1824737A" w:rsidR="00DB1249" w:rsidRPr="00DB43C5" w:rsidRDefault="00D568BF" w:rsidP="00B22AE0">
      <w:pPr>
        <w:pStyle w:val="Brdtekst"/>
        <w:spacing w:before="0" w:line="336" w:lineRule="auto"/>
        <w:ind w:left="176"/>
        <w:rPr>
          <w:rFonts w:cs="Arial"/>
        </w:rPr>
      </w:pPr>
      <w:r>
        <w:rPr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1FA6AE21" w14:textId="77777777" w:rsidR="00DB1249" w:rsidRPr="00DB43C5" w:rsidRDefault="00DB1249" w:rsidP="00B22AE0">
      <w:pPr>
        <w:spacing w:line="336" w:lineRule="auto"/>
        <w:ind w:left="176"/>
        <w:rPr>
          <w:rFonts w:ascii="Arial" w:eastAsia="Arial" w:hAnsi="Arial" w:cs="Arial"/>
          <w:sz w:val="13"/>
          <w:szCs w:val="13"/>
        </w:rPr>
      </w:pPr>
    </w:p>
    <w:p w14:paraId="5872F4B7" w14:textId="77777777" w:rsidR="00DB1249" w:rsidRPr="00DB43C5" w:rsidRDefault="00D568BF" w:rsidP="00B22AE0">
      <w:pPr>
        <w:pStyle w:val="Overskrift3"/>
        <w:spacing w:before="0" w:line="336" w:lineRule="auto"/>
        <w:ind w:left="176"/>
        <w:rPr>
          <w:rFonts w:cs="Arial"/>
          <w:b w:val="0"/>
          <w:bCs w:val="0"/>
        </w:rPr>
      </w:pPr>
      <w:r>
        <w:rPr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4D22EA52" w14:textId="77777777" w:rsidR="00DB1249" w:rsidRPr="00DB43C5" w:rsidRDefault="00DB1249" w:rsidP="0075472E">
      <w:pPr>
        <w:spacing w:line="264" w:lineRule="auto"/>
        <w:rPr>
          <w:rFonts w:ascii="Arial" w:hAnsi="Arial" w:cs="Arial"/>
        </w:rPr>
        <w:sectPr w:rsidR="00DB1249" w:rsidRPr="00DB43C5">
          <w:type w:val="continuous"/>
          <w:pgSz w:w="12240" w:h="15840"/>
          <w:pgMar w:top="400" w:right="1360" w:bottom="280" w:left="1340" w:header="720" w:footer="720" w:gutter="0"/>
          <w:cols w:num="2" w:space="720" w:equalWidth="0">
            <w:col w:w="5622" w:space="128"/>
            <w:col w:w="3790"/>
          </w:cols>
        </w:sectPr>
      </w:pPr>
    </w:p>
    <w:p w14:paraId="4F841D76" w14:textId="77777777" w:rsidR="00DB1249" w:rsidRPr="00DB43C5" w:rsidRDefault="00DB1249" w:rsidP="0075472E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DB1249" w:rsidRPr="00DB43C5">
      <w:type w:val="continuous"/>
      <w:pgSz w:w="12240" w:h="15840"/>
      <w:pgMar w:top="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2421" w14:textId="77777777" w:rsidR="00500C6D" w:rsidRDefault="00500C6D" w:rsidP="00500C6D">
      <w:r>
        <w:separator/>
      </w:r>
    </w:p>
  </w:endnote>
  <w:endnote w:type="continuationSeparator" w:id="0">
    <w:p w14:paraId="6EE2408C" w14:textId="77777777" w:rsidR="00500C6D" w:rsidRDefault="00500C6D" w:rsidP="005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8A3" w14:textId="3B000CBB" w:rsidR="00500C6D" w:rsidRPr="00500C6D" w:rsidRDefault="00500C6D" w:rsidP="00500C6D">
    <w:pPr>
      <w:pStyle w:val="Sidefo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7D80" w14:textId="77777777" w:rsidR="00500C6D" w:rsidRPr="00FD4396" w:rsidRDefault="00500C6D" w:rsidP="00500C6D">
    <w:pPr>
      <w:ind w:left="144"/>
      <w:rPr>
        <w:rFonts w:ascii="Arial" w:eastAsia="Arial" w:hAnsi="Arial" w:cs="Arial"/>
        <w:sz w:val="14"/>
        <w:szCs w:val="14"/>
      </w:rPr>
    </w:pPr>
    <w:r w:rsidRPr="00FD4396">
      <w:rPr>
        <w:rFonts w:ascii="Arial" w:hAnsi="Arial"/>
        <w:b/>
        <w:color w:val="231F20"/>
        <w:sz w:val="14"/>
        <w:szCs w:val="14"/>
      </w:rPr>
      <w:t xml:space="preserve">ITW PERFORMANCE POLYMERS  </w:t>
    </w:r>
    <w:hyperlink r:id="rId1" w:history="1">
      <w:r w:rsidRPr="00FD4396">
        <w:rPr>
          <w:rStyle w:val="Hyperlink"/>
          <w:rFonts w:ascii="Arial" w:hAnsi="Arial"/>
          <w:sz w:val="14"/>
          <w:szCs w:val="14"/>
        </w:rPr>
        <w:t>www.itwperformancepolymers.com</w:t>
      </w:r>
    </w:hyperlink>
    <w:r w:rsidRPr="00FD4396">
      <w:rPr>
        <w:rStyle w:val="Hyperlink"/>
        <w:rFonts w:ascii="Arial" w:hAnsi="Arial"/>
        <w:sz w:val="14"/>
        <w:szCs w:val="14"/>
        <w:u w:val="none"/>
      </w:rPr>
      <w:t xml:space="preserve"> / </w:t>
    </w:r>
    <w:hyperlink r:id="rId2" w:history="1">
      <w:r w:rsidRPr="00FD4396">
        <w:rPr>
          <w:rStyle w:val="Hyperlink"/>
          <w:rFonts w:ascii="Arial" w:hAnsi="Arial"/>
          <w:sz w:val="14"/>
          <w:szCs w:val="14"/>
        </w:rPr>
        <w:t>www.itwpp.com</w:t>
      </w:r>
    </w:hyperlink>
    <w:r w:rsidRPr="00FD4396">
      <w:rPr>
        <w:rStyle w:val="Hyperlink"/>
        <w:rFonts w:ascii="Arial" w:hAnsi="Arial"/>
        <w:sz w:val="14"/>
        <w:szCs w:val="14"/>
        <w:u w:val="none"/>
      </w:rPr>
      <w:t xml:space="preserve"> </w:t>
    </w:r>
  </w:p>
  <w:p w14:paraId="6BE97D53" w14:textId="77777777" w:rsidR="00500C6D" w:rsidRPr="00FD4396" w:rsidRDefault="00500C6D" w:rsidP="00500C6D">
    <w:pPr>
      <w:ind w:left="144"/>
      <w:rPr>
        <w:rFonts w:ascii="Arial" w:hAnsi="Arial" w:cs="Arial"/>
        <w:color w:val="231F20"/>
        <w:sz w:val="14"/>
        <w:szCs w:val="14"/>
      </w:rPr>
    </w:pPr>
  </w:p>
  <w:p w14:paraId="7779D3A8" w14:textId="77777777" w:rsidR="00500C6D" w:rsidRPr="00FD4396" w:rsidRDefault="00500C6D" w:rsidP="00500C6D">
    <w:pPr>
      <w:ind w:left="144"/>
      <w:rPr>
        <w:rFonts w:ascii="Arial" w:hAnsi="Arial" w:cs="Arial"/>
        <w:color w:val="231F20"/>
        <w:sz w:val="14"/>
        <w:szCs w:val="14"/>
      </w:rPr>
    </w:pPr>
    <w:r w:rsidRPr="00FD4396">
      <w:rPr>
        <w:rFonts w:ascii="Arial" w:hAnsi="Arial"/>
        <w:color w:val="231F20"/>
        <w:sz w:val="14"/>
        <w:szCs w:val="14"/>
      </w:rPr>
      <w:t xml:space="preserve">Ameryka Północna i Południowa: 130 Commerce Drive | Montgomeryville | PA 18936 | USA | T: 215-855-8450 | </w:t>
    </w:r>
    <w:hyperlink r:id="rId3" w:history="1">
      <w:r w:rsidRPr="00FD4396">
        <w:rPr>
          <w:rStyle w:val="Hyperlink"/>
          <w:rFonts w:ascii="Arial" w:hAnsi="Arial"/>
          <w:sz w:val="14"/>
          <w:szCs w:val="14"/>
        </w:rPr>
        <w:t>customerservice.na@itwpp.com</w:t>
      </w:r>
    </w:hyperlink>
    <w:r w:rsidRPr="00FD4396">
      <w:rPr>
        <w:rFonts w:ascii="Arial" w:hAnsi="Arial"/>
        <w:color w:val="231F20"/>
        <w:sz w:val="14"/>
        <w:szCs w:val="14"/>
      </w:rPr>
      <w:t xml:space="preserve">  </w:t>
    </w:r>
  </w:p>
  <w:p w14:paraId="17B9D3A3" w14:textId="77777777" w:rsidR="00500C6D" w:rsidRPr="00FD4396" w:rsidRDefault="00500C6D" w:rsidP="00500C6D">
    <w:pPr>
      <w:ind w:left="144"/>
      <w:rPr>
        <w:rFonts w:ascii="Arial" w:hAnsi="Arial" w:cs="Arial"/>
        <w:color w:val="231F20"/>
        <w:sz w:val="14"/>
        <w:szCs w:val="14"/>
      </w:rPr>
    </w:pPr>
  </w:p>
  <w:p w14:paraId="4EF8D494" w14:textId="77777777" w:rsidR="00500C6D" w:rsidRPr="00FD4396" w:rsidRDefault="00500C6D" w:rsidP="00500C6D">
    <w:pPr>
      <w:ind w:left="144"/>
      <w:rPr>
        <w:rFonts w:ascii="Arial" w:hAnsi="Arial" w:cs="Arial"/>
        <w:color w:val="231F20"/>
        <w:sz w:val="14"/>
        <w:szCs w:val="14"/>
      </w:rPr>
    </w:pPr>
    <w:r w:rsidRPr="00FD4396">
      <w:rPr>
        <w:rFonts w:ascii="Arial" w:hAnsi="Arial"/>
        <w:color w:val="231F20"/>
        <w:sz w:val="14"/>
        <w:szCs w:val="14"/>
      </w:rPr>
      <w:t xml:space="preserve">EMEA: Bay 150, Shannon Industrial Estate, Shannon, County Clare | Irlandia | T: +353 61 771 500 | </w:t>
    </w:r>
    <w:hyperlink r:id="rId4" w:history="1">
      <w:r w:rsidRPr="00FD4396">
        <w:rPr>
          <w:rStyle w:val="Hyperlink"/>
          <w:rFonts w:ascii="Arial" w:hAnsi="Arial"/>
          <w:sz w:val="14"/>
          <w:szCs w:val="14"/>
        </w:rPr>
        <w:t>customerservice.shannon@itwpp.com</w:t>
      </w:r>
    </w:hyperlink>
    <w:r w:rsidRPr="00FD4396">
      <w:rPr>
        <w:rFonts w:ascii="Arial" w:hAnsi="Arial"/>
        <w:color w:val="231F2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9872" w14:textId="77777777" w:rsidR="00500C6D" w:rsidRDefault="00500C6D" w:rsidP="00500C6D">
      <w:r>
        <w:separator/>
      </w:r>
    </w:p>
  </w:footnote>
  <w:footnote w:type="continuationSeparator" w:id="0">
    <w:p w14:paraId="19D6864E" w14:textId="77777777" w:rsidR="00500C6D" w:rsidRDefault="00500C6D" w:rsidP="0050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A95"/>
    <w:multiLevelType w:val="hybridMultilevel"/>
    <w:tmpl w:val="F8CC54A2"/>
    <w:lvl w:ilvl="0" w:tplc="29A61B48">
      <w:start w:val="1"/>
      <w:numFmt w:val="decimal"/>
      <w:lvlText w:val="%1."/>
      <w:lvlJc w:val="left"/>
      <w:pPr>
        <w:ind w:left="382" w:hanging="210"/>
      </w:pPr>
      <w:rPr>
        <w:rFonts w:ascii="Arial" w:eastAsia="Arial" w:hAnsi="Arial" w:hint="default"/>
        <w:color w:val="231F20"/>
        <w:spacing w:val="-12"/>
        <w:w w:val="103"/>
        <w:sz w:val="16"/>
        <w:szCs w:val="16"/>
      </w:rPr>
    </w:lvl>
    <w:lvl w:ilvl="1" w:tplc="DD886EE0">
      <w:start w:val="1"/>
      <w:numFmt w:val="bullet"/>
      <w:lvlText w:val="•"/>
      <w:lvlJc w:val="left"/>
      <w:pPr>
        <w:ind w:left="906" w:hanging="210"/>
      </w:pPr>
      <w:rPr>
        <w:rFonts w:hint="default"/>
      </w:rPr>
    </w:lvl>
    <w:lvl w:ilvl="2" w:tplc="F84AF310">
      <w:start w:val="1"/>
      <w:numFmt w:val="bullet"/>
      <w:lvlText w:val="•"/>
      <w:lvlJc w:val="left"/>
      <w:pPr>
        <w:ind w:left="1430" w:hanging="210"/>
      </w:pPr>
      <w:rPr>
        <w:rFonts w:hint="default"/>
      </w:rPr>
    </w:lvl>
    <w:lvl w:ilvl="3" w:tplc="5F7EE672">
      <w:start w:val="1"/>
      <w:numFmt w:val="bullet"/>
      <w:lvlText w:val="•"/>
      <w:lvlJc w:val="left"/>
      <w:pPr>
        <w:ind w:left="1954" w:hanging="210"/>
      </w:pPr>
      <w:rPr>
        <w:rFonts w:hint="default"/>
      </w:rPr>
    </w:lvl>
    <w:lvl w:ilvl="4" w:tplc="34F284A2">
      <w:start w:val="1"/>
      <w:numFmt w:val="bullet"/>
      <w:lvlText w:val="•"/>
      <w:lvlJc w:val="left"/>
      <w:pPr>
        <w:ind w:left="2478" w:hanging="210"/>
      </w:pPr>
      <w:rPr>
        <w:rFonts w:hint="default"/>
      </w:rPr>
    </w:lvl>
    <w:lvl w:ilvl="5" w:tplc="9AE00BF0">
      <w:start w:val="1"/>
      <w:numFmt w:val="bullet"/>
      <w:lvlText w:val="•"/>
      <w:lvlJc w:val="left"/>
      <w:pPr>
        <w:ind w:left="3002" w:hanging="210"/>
      </w:pPr>
      <w:rPr>
        <w:rFonts w:hint="default"/>
      </w:rPr>
    </w:lvl>
    <w:lvl w:ilvl="6" w:tplc="615EEC12">
      <w:start w:val="1"/>
      <w:numFmt w:val="bullet"/>
      <w:lvlText w:val="•"/>
      <w:lvlJc w:val="left"/>
      <w:pPr>
        <w:ind w:left="3525" w:hanging="210"/>
      </w:pPr>
      <w:rPr>
        <w:rFonts w:hint="default"/>
      </w:rPr>
    </w:lvl>
    <w:lvl w:ilvl="7" w:tplc="0C685ACE">
      <w:start w:val="1"/>
      <w:numFmt w:val="bullet"/>
      <w:lvlText w:val="•"/>
      <w:lvlJc w:val="left"/>
      <w:pPr>
        <w:ind w:left="4049" w:hanging="210"/>
      </w:pPr>
      <w:rPr>
        <w:rFonts w:hint="default"/>
      </w:rPr>
    </w:lvl>
    <w:lvl w:ilvl="8" w:tplc="0DC00038">
      <w:start w:val="1"/>
      <w:numFmt w:val="bullet"/>
      <w:lvlText w:val="•"/>
      <w:lvlJc w:val="left"/>
      <w:pPr>
        <w:ind w:left="4573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249"/>
    <w:rsid w:val="000565B0"/>
    <w:rsid w:val="0008020A"/>
    <w:rsid w:val="001B3676"/>
    <w:rsid w:val="001E4C69"/>
    <w:rsid w:val="0020103F"/>
    <w:rsid w:val="002443A0"/>
    <w:rsid w:val="002557AF"/>
    <w:rsid w:val="002F20CF"/>
    <w:rsid w:val="003348CB"/>
    <w:rsid w:val="00343F1E"/>
    <w:rsid w:val="003A5FFE"/>
    <w:rsid w:val="003C469B"/>
    <w:rsid w:val="003C70E0"/>
    <w:rsid w:val="0040320D"/>
    <w:rsid w:val="0041510B"/>
    <w:rsid w:val="0041717B"/>
    <w:rsid w:val="004439FF"/>
    <w:rsid w:val="00450A55"/>
    <w:rsid w:val="00461A64"/>
    <w:rsid w:val="00500C6D"/>
    <w:rsid w:val="00544C37"/>
    <w:rsid w:val="00550EF6"/>
    <w:rsid w:val="0056177B"/>
    <w:rsid w:val="00583F40"/>
    <w:rsid w:val="005D7B3B"/>
    <w:rsid w:val="005E1CDE"/>
    <w:rsid w:val="00631A69"/>
    <w:rsid w:val="00655CBB"/>
    <w:rsid w:val="006F3AC6"/>
    <w:rsid w:val="00702E6B"/>
    <w:rsid w:val="0072238E"/>
    <w:rsid w:val="007361AB"/>
    <w:rsid w:val="0075472E"/>
    <w:rsid w:val="007A00D7"/>
    <w:rsid w:val="007F232D"/>
    <w:rsid w:val="00950B1A"/>
    <w:rsid w:val="00966D04"/>
    <w:rsid w:val="009879B8"/>
    <w:rsid w:val="009D7138"/>
    <w:rsid w:val="009F1318"/>
    <w:rsid w:val="00A72FBC"/>
    <w:rsid w:val="00AA5B0B"/>
    <w:rsid w:val="00AC34A5"/>
    <w:rsid w:val="00AD161B"/>
    <w:rsid w:val="00AD2606"/>
    <w:rsid w:val="00B22AE0"/>
    <w:rsid w:val="00B600E7"/>
    <w:rsid w:val="00B64612"/>
    <w:rsid w:val="00B66C91"/>
    <w:rsid w:val="00B7015F"/>
    <w:rsid w:val="00C06C80"/>
    <w:rsid w:val="00C323B2"/>
    <w:rsid w:val="00CC208E"/>
    <w:rsid w:val="00CE15B1"/>
    <w:rsid w:val="00CE3261"/>
    <w:rsid w:val="00CE40A8"/>
    <w:rsid w:val="00D11B7E"/>
    <w:rsid w:val="00D2558E"/>
    <w:rsid w:val="00D43A68"/>
    <w:rsid w:val="00D568BF"/>
    <w:rsid w:val="00D63741"/>
    <w:rsid w:val="00DB1249"/>
    <w:rsid w:val="00DB43C5"/>
    <w:rsid w:val="00DE637C"/>
    <w:rsid w:val="00E165CA"/>
    <w:rsid w:val="00E55548"/>
    <w:rsid w:val="00E95CB3"/>
    <w:rsid w:val="00EF2FB0"/>
    <w:rsid w:val="00F07392"/>
    <w:rsid w:val="00F21E32"/>
    <w:rsid w:val="00F310A1"/>
    <w:rsid w:val="00F60960"/>
    <w:rsid w:val="00FA235A"/>
    <w:rsid w:val="00FB50F5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10FC03C6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spacing w:before="74"/>
      <w:ind w:left="1107"/>
      <w:outlineLvl w:val="0"/>
    </w:pPr>
    <w:rPr>
      <w:rFonts w:ascii="Arial" w:eastAsia="Arial" w:hAnsi="Arial"/>
      <w:b/>
      <w:bCs/>
    </w:rPr>
  </w:style>
  <w:style w:type="paragraph" w:styleId="Overskrift2">
    <w:name w:val="heading 2"/>
    <w:basedOn w:val="Normal"/>
    <w:uiPriority w:val="9"/>
    <w:unhideWhenUsed/>
    <w:qFormat/>
    <w:pPr>
      <w:ind w:left="173"/>
      <w:outlineLvl w:val="1"/>
    </w:pPr>
    <w:rPr>
      <w:rFonts w:ascii="Arial" w:eastAsia="Arial" w:hAnsi="Arial"/>
      <w:b/>
      <w:bCs/>
      <w:sz w:val="16"/>
      <w:szCs w:val="16"/>
    </w:rPr>
  </w:style>
  <w:style w:type="paragraph" w:styleId="Overskrift3">
    <w:name w:val="heading 3"/>
    <w:basedOn w:val="Normal"/>
    <w:uiPriority w:val="9"/>
    <w:unhideWhenUsed/>
    <w:qFormat/>
    <w:pPr>
      <w:spacing w:before="76"/>
      <w:ind w:left="173"/>
      <w:outlineLvl w:val="2"/>
    </w:pPr>
    <w:rPr>
      <w:rFonts w:ascii="Arial" w:eastAsia="Arial" w:hAnsi="Arial"/>
      <w:b/>
      <w:bCs/>
      <w:sz w:val="13"/>
      <w:szCs w:val="1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"/>
      <w:ind w:left="173"/>
    </w:pPr>
    <w:rPr>
      <w:rFonts w:ascii="Arial" w:eastAsia="Arial" w:hAnsi="Arial"/>
      <w:sz w:val="13"/>
      <w:szCs w:val="13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FB50F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1CD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B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B1A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F60960"/>
    <w:pPr>
      <w:widowControl/>
    </w:pPr>
  </w:style>
  <w:style w:type="paragraph" w:styleId="Sidehoved">
    <w:name w:val="header"/>
    <w:basedOn w:val="Normal"/>
    <w:link w:val="SidehovedTegn"/>
    <w:uiPriority w:val="99"/>
    <w:unhideWhenUsed/>
    <w:rsid w:val="00500C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0C6D"/>
  </w:style>
  <w:style w:type="paragraph" w:styleId="Sidefod">
    <w:name w:val="footer"/>
    <w:basedOn w:val="Normal"/>
    <w:link w:val="SidefodTegn"/>
    <w:uiPriority w:val="99"/>
    <w:unhideWhenUsed/>
    <w:rsid w:val="00500C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na@itwpp.com" TargetMode="External"/><Relationship Id="rId2" Type="http://schemas.openxmlformats.org/officeDocument/2006/relationships/hyperlink" Target="http://www.itwpp.com" TargetMode="External"/><Relationship Id="rId1" Type="http://schemas.openxmlformats.org/officeDocument/2006/relationships/hyperlink" Target="http://www.itwperformancepolymers.com" TargetMode="External"/><Relationship Id="rId4" Type="http://schemas.openxmlformats.org/officeDocument/2006/relationships/hyperlink" Target="mailto:customerservice.shannon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8CCEA-C685-4267-8701-5CBF822FA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DA285-FB16-45FC-841E-C8A1040F4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AE94D-4026-4FB1-83BA-681C0B67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 3135 Insulcast 140 FR.indd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 3135 Insulcast 140 FR.indd</dc:title>
  <cp:lastModifiedBy>Jette Søgaard Nicholaisen</cp:lastModifiedBy>
  <cp:revision>63</cp:revision>
  <dcterms:created xsi:type="dcterms:W3CDTF">2021-04-19T21:18:00Z</dcterms:created>
  <dcterms:modified xsi:type="dcterms:W3CDTF">2021-07-20T09:10:00Z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